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19" w:rsidRDefault="00FA238A">
      <w:pPr>
        <w:pStyle w:val="Corpodetexto"/>
        <w:rPr>
          <w:rFonts w:ascii="Times New Roman"/>
          <w:sz w:val="32"/>
        </w:rPr>
      </w:pPr>
      <w:r>
        <w:rPr>
          <w:rFonts w:ascii="Times New Roman"/>
          <w:noProof/>
          <w:sz w:val="32"/>
          <w:lang w:val="pt-BR" w:eastAsia="pt-BR"/>
        </w:rPr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003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F19" w:rsidRDefault="00D54F19">
      <w:pPr>
        <w:pStyle w:val="Corpodetexto"/>
        <w:spacing w:before="69"/>
        <w:rPr>
          <w:rFonts w:ascii="Times New Roman"/>
          <w:sz w:val="32"/>
        </w:rPr>
      </w:pPr>
    </w:p>
    <w:p w:rsidR="00D54F19" w:rsidRDefault="00FA238A">
      <w:pPr>
        <w:pStyle w:val="Ttulo"/>
      </w:pPr>
      <w:r>
        <w:t>SELEÇÃO</w:t>
      </w:r>
      <w:r w:rsidR="000B4A69">
        <w:t xml:space="preserve"> </w:t>
      </w:r>
      <w:r>
        <w:t>INTERNA</w:t>
      </w:r>
      <w:r w:rsidR="000B4A69">
        <w:t xml:space="preserve"> </w:t>
      </w:r>
      <w:r>
        <w:t>SES-PE</w:t>
      </w:r>
      <w:r w:rsidR="000B4A69">
        <w:t xml:space="preserve"> </w:t>
      </w:r>
      <w:r>
        <w:t>PARA</w:t>
      </w:r>
      <w:r w:rsidR="000B4A69">
        <w:t xml:space="preserve"> </w:t>
      </w:r>
      <w:r>
        <w:t>SERVIDOR</w:t>
      </w:r>
      <w:r w:rsidR="000B4A69">
        <w:t xml:space="preserve"> </w:t>
      </w:r>
      <w:r>
        <w:t>PÚBLICO</w:t>
      </w:r>
      <w:r w:rsidR="000B4A69">
        <w:t xml:space="preserve"> </w:t>
      </w:r>
      <w:r>
        <w:rPr>
          <w:spacing w:val="-2"/>
        </w:rPr>
        <w:t>EFETIVO</w:t>
      </w:r>
    </w:p>
    <w:p w:rsidR="00D54F19" w:rsidRDefault="00D54F19">
      <w:pPr>
        <w:pStyle w:val="Corpodetexto"/>
        <w:rPr>
          <w:b/>
          <w:sz w:val="32"/>
        </w:rPr>
      </w:pPr>
    </w:p>
    <w:p w:rsidR="00D54F19" w:rsidRDefault="00D54F19">
      <w:pPr>
        <w:pStyle w:val="Corpodetexto"/>
        <w:spacing w:before="128"/>
        <w:rPr>
          <w:b/>
          <w:sz w:val="32"/>
        </w:rPr>
      </w:pPr>
    </w:p>
    <w:p w:rsidR="00D54F19" w:rsidRDefault="00FA238A">
      <w:pPr>
        <w:ind w:left="142"/>
      </w:pPr>
      <w:r>
        <w:rPr>
          <w:b/>
        </w:rPr>
        <w:t>Vaga:</w:t>
      </w:r>
      <w:r w:rsidR="000B4A69">
        <w:rPr>
          <w:b/>
        </w:rPr>
        <w:t xml:space="preserve"> </w:t>
      </w:r>
      <w:r>
        <w:t>Gerente</w:t>
      </w:r>
      <w:r w:rsidR="00AB1D9F">
        <w:t xml:space="preserve"> </w:t>
      </w:r>
      <w:r>
        <w:t>de</w:t>
      </w:r>
      <w:r>
        <w:rPr>
          <w:spacing w:val="-2"/>
        </w:rPr>
        <w:t xml:space="preserve"> </w:t>
      </w:r>
      <w:r w:rsidR="00AB1D9F">
        <w:rPr>
          <w:spacing w:val="-2"/>
        </w:rPr>
        <w:t>Emergência</w:t>
      </w:r>
    </w:p>
    <w:p w:rsidR="000B4A69" w:rsidRDefault="00FA238A" w:rsidP="000B4A69">
      <w:pPr>
        <w:pStyle w:val="Corpodetexto"/>
        <w:spacing w:before="240" w:line="278" w:lineRule="auto"/>
        <w:ind w:left="142"/>
      </w:pPr>
      <w:r>
        <w:rPr>
          <w:b/>
        </w:rPr>
        <w:t xml:space="preserve">Lotação: </w:t>
      </w:r>
      <w:r w:rsidR="000B4A69">
        <w:t>Hospital Jaboatão Prazeres</w:t>
      </w:r>
      <w:r>
        <w:t xml:space="preserve"> – </w:t>
      </w:r>
      <w:r w:rsidR="000B4A69">
        <w:t>HJP</w:t>
      </w:r>
      <w:r>
        <w:t xml:space="preserve">/ I Geres (1 vaga); </w:t>
      </w:r>
    </w:p>
    <w:p w:rsidR="00133837" w:rsidRDefault="00FA238A">
      <w:pPr>
        <w:pStyle w:val="Heading1"/>
        <w:spacing w:before="198" w:line="456" w:lineRule="auto"/>
        <w:ind w:right="8181"/>
      </w:pPr>
      <w:r>
        <w:t>Remuneração:</w:t>
      </w:r>
      <w:r w:rsidR="00133837">
        <w:t xml:space="preserve"> </w:t>
      </w:r>
      <w:r>
        <w:t>R$4.000</w:t>
      </w:r>
    </w:p>
    <w:p w:rsidR="00D54F19" w:rsidRDefault="00FA238A">
      <w:pPr>
        <w:pStyle w:val="Heading1"/>
        <w:spacing w:before="198" w:line="456" w:lineRule="auto"/>
        <w:ind w:right="8181"/>
      </w:pPr>
      <w:r>
        <w:t>Pré- requisitos:</w:t>
      </w:r>
    </w:p>
    <w:p w:rsidR="00D54F19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1"/>
        <w:ind w:left="424" w:hanging="282"/>
      </w:pPr>
      <w:r>
        <w:t>Ser</w:t>
      </w:r>
      <w:r w:rsidR="0060785B">
        <w:t xml:space="preserve"> </w:t>
      </w:r>
      <w:r>
        <w:t>servidor</w:t>
      </w:r>
      <w:r w:rsidR="000B4A69">
        <w:t xml:space="preserve"> </w:t>
      </w:r>
      <w:r>
        <w:t>efetivo</w:t>
      </w:r>
      <w:r w:rsidR="000B4A69">
        <w:t xml:space="preserve"> </w:t>
      </w:r>
      <w:r>
        <w:rPr>
          <w:spacing w:val="-2"/>
        </w:rPr>
        <w:t>(obrigatório);</w:t>
      </w:r>
    </w:p>
    <w:p w:rsidR="00D54F19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36"/>
        <w:ind w:left="424" w:hanging="282"/>
      </w:pPr>
      <w:r>
        <w:t>Curso</w:t>
      </w:r>
      <w:r w:rsidR="000B4A69">
        <w:t xml:space="preserve"> </w:t>
      </w:r>
      <w:r>
        <w:t>de</w:t>
      </w:r>
      <w:r w:rsidR="000B4A69">
        <w:t xml:space="preserve"> </w:t>
      </w:r>
      <w:r>
        <w:t>nível</w:t>
      </w:r>
      <w:r w:rsidR="000B4A69">
        <w:t xml:space="preserve"> </w:t>
      </w:r>
      <w:r>
        <w:t>superior</w:t>
      </w:r>
      <w:r w:rsidR="000B4A69">
        <w:t xml:space="preserve"> </w:t>
      </w:r>
      <w:r>
        <w:t>na</w:t>
      </w:r>
      <w:r w:rsidR="000B4A69">
        <w:t xml:space="preserve"> </w:t>
      </w:r>
      <w:r>
        <w:t>área</w:t>
      </w:r>
      <w:r w:rsidR="000B4A69">
        <w:t xml:space="preserve"> </w:t>
      </w:r>
      <w:r>
        <w:t>de</w:t>
      </w:r>
      <w:r w:rsidR="000B4A69">
        <w:t xml:space="preserve"> </w:t>
      </w:r>
      <w:r w:rsidR="00AB1D9F" w:rsidRPr="00AB1D9F">
        <w:rPr>
          <w:color w:val="000000" w:themeColor="text1"/>
        </w:rPr>
        <w:t>Medicina</w:t>
      </w:r>
      <w:r>
        <w:rPr>
          <w:spacing w:val="-2"/>
        </w:rPr>
        <w:t xml:space="preserve"> (obrigatório);</w:t>
      </w:r>
    </w:p>
    <w:p w:rsidR="00D54F19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41"/>
        <w:ind w:left="424" w:hanging="282"/>
      </w:pPr>
      <w:r>
        <w:t>Experiência</w:t>
      </w:r>
      <w:r w:rsidR="000B4A69">
        <w:t xml:space="preserve"> </w:t>
      </w:r>
      <w:r>
        <w:t>em</w:t>
      </w:r>
      <w:r w:rsidR="000B4A69">
        <w:t xml:space="preserve"> </w:t>
      </w:r>
      <w:r w:rsidR="00AB1D9F">
        <w:t>Rede de Urgência e Emergência</w:t>
      </w:r>
      <w:r w:rsidR="000B4A69">
        <w:t xml:space="preserve"> </w:t>
      </w:r>
      <w:r>
        <w:t>hospitalar</w:t>
      </w:r>
      <w:r w:rsidR="000B4A69">
        <w:t xml:space="preserve"> </w:t>
      </w:r>
      <w:r>
        <w:t>mínima</w:t>
      </w:r>
      <w:r w:rsidR="000B4A69">
        <w:t xml:space="preserve"> </w:t>
      </w:r>
      <w:r>
        <w:t>de</w:t>
      </w:r>
      <w:r w:rsidR="000B4A69">
        <w:t xml:space="preserve"> </w:t>
      </w:r>
      <w:r>
        <w:t>1</w:t>
      </w:r>
      <w:r w:rsidR="00017520">
        <w:t xml:space="preserve"> </w:t>
      </w:r>
      <w:r>
        <w:t>ano</w:t>
      </w:r>
      <w:r w:rsidR="000B4A69">
        <w:t xml:space="preserve"> </w:t>
      </w:r>
      <w:r w:rsidR="00AB1D9F">
        <w:rPr>
          <w:spacing w:val="-2"/>
        </w:rPr>
        <w:t>(</w:t>
      </w:r>
      <w:r w:rsidR="009660B0">
        <w:rPr>
          <w:spacing w:val="-2"/>
        </w:rPr>
        <w:t>obrigatório</w:t>
      </w:r>
      <w:r>
        <w:rPr>
          <w:spacing w:val="-2"/>
        </w:rPr>
        <w:t>);</w:t>
      </w:r>
    </w:p>
    <w:p w:rsidR="00D54F19" w:rsidRPr="00766E9F" w:rsidRDefault="00FA238A">
      <w:pPr>
        <w:pStyle w:val="PargrafodaLista"/>
        <w:numPr>
          <w:ilvl w:val="0"/>
          <w:numId w:val="2"/>
        </w:numPr>
        <w:tabs>
          <w:tab w:val="left" w:pos="424"/>
        </w:tabs>
        <w:spacing w:before="42"/>
        <w:ind w:left="424" w:hanging="282"/>
      </w:pPr>
      <w:r>
        <w:t>Pós</w:t>
      </w:r>
      <w:r w:rsidR="000B4A69">
        <w:t xml:space="preserve"> </w:t>
      </w:r>
      <w:r>
        <w:t>graduação</w:t>
      </w:r>
      <w:r w:rsidR="00AB1D9F">
        <w:t xml:space="preserve"> e/ou residência médica</w:t>
      </w:r>
      <w:r w:rsidR="000B4A69">
        <w:t xml:space="preserve"> </w:t>
      </w:r>
      <w:r>
        <w:t>na</w:t>
      </w:r>
      <w:r w:rsidR="000B4A69">
        <w:t xml:space="preserve"> </w:t>
      </w:r>
      <w:r>
        <w:t>área</w:t>
      </w:r>
      <w:r w:rsidR="000B4A69">
        <w:t xml:space="preserve"> </w:t>
      </w:r>
      <w:r>
        <w:t>que</w:t>
      </w:r>
      <w:r w:rsidR="000B4A69">
        <w:t xml:space="preserve"> </w:t>
      </w:r>
      <w:r>
        <w:t>concorre</w:t>
      </w:r>
      <w:r w:rsidR="00AB1D9F">
        <w:t xml:space="preserve"> </w:t>
      </w:r>
      <w:r w:rsidR="000B4A69">
        <w:t xml:space="preserve"> </w:t>
      </w:r>
      <w:r>
        <w:rPr>
          <w:spacing w:val="-2"/>
        </w:rPr>
        <w:t>(desejável);</w:t>
      </w:r>
    </w:p>
    <w:p w:rsidR="00766E9F" w:rsidRPr="00766E9F" w:rsidRDefault="00766E9F" w:rsidP="00766E9F">
      <w:pPr>
        <w:pStyle w:val="PargrafodaLista"/>
        <w:numPr>
          <w:ilvl w:val="0"/>
          <w:numId w:val="2"/>
        </w:numPr>
        <w:tabs>
          <w:tab w:val="left" w:pos="424"/>
        </w:tabs>
        <w:spacing w:before="42"/>
        <w:ind w:left="424" w:hanging="282"/>
      </w:pPr>
      <w:r>
        <w:rPr>
          <w:spacing w:val="-2"/>
        </w:rPr>
        <w:t xml:space="preserve">Mestrado e/ou Doutorado </w:t>
      </w:r>
      <w:r>
        <w:t xml:space="preserve">na área que concorre  </w:t>
      </w:r>
      <w:r>
        <w:rPr>
          <w:spacing w:val="-2"/>
        </w:rPr>
        <w:t>(desejável);</w:t>
      </w:r>
    </w:p>
    <w:p w:rsidR="00766E9F" w:rsidRDefault="00766E9F" w:rsidP="000F1749">
      <w:pPr>
        <w:pStyle w:val="PargrafodaLista"/>
        <w:tabs>
          <w:tab w:val="left" w:pos="424"/>
        </w:tabs>
        <w:spacing w:before="42"/>
        <w:ind w:firstLine="0"/>
      </w:pPr>
    </w:p>
    <w:p w:rsidR="00D54F19" w:rsidRDefault="00D54F19">
      <w:pPr>
        <w:pStyle w:val="Corpodetexto"/>
        <w:spacing w:before="77"/>
      </w:pPr>
    </w:p>
    <w:p w:rsidR="00D54F19" w:rsidRDefault="00FA238A">
      <w:pPr>
        <w:pStyle w:val="Heading1"/>
      </w:pPr>
      <w:r>
        <w:rPr>
          <w:spacing w:val="-2"/>
        </w:rPr>
        <w:t>Atribuições:</w:t>
      </w:r>
    </w:p>
    <w:p w:rsidR="00D54F19" w:rsidRDefault="00D54F19">
      <w:pPr>
        <w:pStyle w:val="Corpodetexto"/>
        <w:spacing w:before="82"/>
        <w:rPr>
          <w:b/>
        </w:rPr>
      </w:pPr>
    </w:p>
    <w:p w:rsidR="00AB1D9F" w:rsidRDefault="0060785B" w:rsidP="00AB1D9F">
      <w:pPr>
        <w:pStyle w:val="Corpodetexto"/>
        <w:jc w:val="both"/>
      </w:pPr>
      <w:r>
        <w:t>Planejar, coordenar, implantar, acompanhar e avaliar os planos, programas e projetos de urgência e emergência, promovendo e assegurando a articulação e a integração dos Sistemas Regionais e Municipais e a permanente articulação interinstitucional, disponibilizando dados, indicadores e análises de situação sobre as condições de saúde e suas tendências no Estado; organizar o sistema regionalizado e hierarquizado de saúde no que concerne às urgências, equilibrando a distribuição dos serviços de urgência e emergência, proporcionando resposta adequada ao perfil da região de abrangência; coordenar, monitorar e supervisionar, direta ou à distância, todos os serviços de urgência e emergência; promover a integração entre o SAMU, os Serviços de Salvamento e Resgate do Corpo de Bombeiros, da Polícia Militar, da Polícia Rodoviária, da Defesa Civil ou das Forças Armadas; promover a elaboração de plano de catástrofes; estabelecer regras para o funcionamento das centrais regionais; implantar o Sistema Estadual de Atendimento de Urgência e Emergência; estimular e apoiar os municípios na organização e conformação de Sistemas de Referência Hospitalar no atendimento às urgências e emergências; implantar e implementar os Comitês Gestores de Urgência e Emergência por macrorregião e o Comitê Estadual; desenvolver, executar, supervisionar, avaliar e coordenar administrativa e tecnicamente projetos de assistência à saúde, integrando a rede de emergência do Estado.</w:t>
      </w: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AB1D9F" w:rsidRDefault="00AB1D9F" w:rsidP="00AB1D9F">
      <w:pPr>
        <w:pStyle w:val="Corpodetexto"/>
        <w:jc w:val="both"/>
      </w:pPr>
    </w:p>
    <w:p w:rsidR="00133837" w:rsidRDefault="00FA238A" w:rsidP="000F1749">
      <w:pPr>
        <w:pStyle w:val="Corpodetexto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003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0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837" w:rsidRDefault="00133837" w:rsidP="00063DAB">
      <w:pPr>
        <w:pStyle w:val="Heading1"/>
        <w:ind w:left="0"/>
        <w:rPr>
          <w:b w:val="0"/>
          <w:bCs w:val="0"/>
        </w:rPr>
      </w:pPr>
    </w:p>
    <w:p w:rsidR="00063DAB" w:rsidRDefault="00063DAB" w:rsidP="00063DAB">
      <w:pPr>
        <w:pStyle w:val="Heading1"/>
        <w:ind w:left="0"/>
      </w:pPr>
    </w:p>
    <w:p w:rsidR="00063DAB" w:rsidRDefault="00063DAB" w:rsidP="00063DAB">
      <w:pPr>
        <w:pStyle w:val="Heading1"/>
        <w:rPr>
          <w:spacing w:val="-2"/>
        </w:rPr>
      </w:pPr>
      <w:r>
        <w:rPr>
          <w:spacing w:val="-2"/>
        </w:rPr>
        <w:lastRenderedPageBreak/>
        <w:t>Cronograma:</w:t>
      </w:r>
    </w:p>
    <w:p w:rsidR="00063DAB" w:rsidRDefault="00063DAB" w:rsidP="00063DAB">
      <w:pPr>
        <w:pStyle w:val="Heading1"/>
      </w:pPr>
    </w:p>
    <w:p w:rsidR="00063DAB" w:rsidRDefault="00063DAB" w:rsidP="00063DAB">
      <w:pPr>
        <w:pStyle w:val="Corpodetexto"/>
        <w:ind w:left="142"/>
      </w:pPr>
      <w:r>
        <w:t xml:space="preserve">-Inscrição: de 05/05/2025 a </w:t>
      </w:r>
      <w:r>
        <w:rPr>
          <w:spacing w:val="-2"/>
        </w:rPr>
        <w:t>12/05/2025</w:t>
      </w:r>
    </w:p>
    <w:p w:rsidR="00063DAB" w:rsidRDefault="00063DAB" w:rsidP="00063DAB">
      <w:pPr>
        <w:pStyle w:val="PargrafodaLista"/>
        <w:numPr>
          <w:ilvl w:val="0"/>
          <w:numId w:val="3"/>
        </w:numPr>
        <w:tabs>
          <w:tab w:val="left" w:pos="256"/>
        </w:tabs>
        <w:ind w:left="256" w:hanging="114"/>
      </w:pPr>
      <w:r>
        <w:t xml:space="preserve">Avaliação curricular: 13 a </w:t>
      </w:r>
      <w:r>
        <w:rPr>
          <w:spacing w:val="-2"/>
        </w:rPr>
        <w:t>16/05/2025</w:t>
      </w:r>
    </w:p>
    <w:p w:rsidR="00063DAB" w:rsidRDefault="00063DAB" w:rsidP="00063DAB">
      <w:pPr>
        <w:pStyle w:val="Corpodetexto"/>
        <w:spacing w:before="1"/>
        <w:ind w:left="142"/>
      </w:pPr>
      <w:r>
        <w:t>-Entrevistas: 19 e 20</w:t>
      </w:r>
      <w:r>
        <w:rPr>
          <w:spacing w:val="-2"/>
        </w:rPr>
        <w:t>/05/2025</w:t>
      </w:r>
    </w:p>
    <w:p w:rsidR="00D54F19" w:rsidRDefault="00D54F19">
      <w:pPr>
        <w:pStyle w:val="Corpodetexto"/>
        <w:spacing w:before="240"/>
      </w:pPr>
    </w:p>
    <w:p w:rsidR="00D54F19" w:rsidRDefault="00FA238A">
      <w:pPr>
        <w:pStyle w:val="Heading1"/>
        <w:spacing w:before="1"/>
      </w:pPr>
      <w:r>
        <w:rPr>
          <w:spacing w:val="-2"/>
        </w:rPr>
        <w:t>ATENÇÃO:</w:t>
      </w:r>
    </w:p>
    <w:p w:rsidR="00D54F19" w:rsidRDefault="00FA238A">
      <w:pPr>
        <w:pStyle w:val="PargrafodaLista"/>
        <w:numPr>
          <w:ilvl w:val="1"/>
          <w:numId w:val="1"/>
        </w:numPr>
        <w:tabs>
          <w:tab w:val="left" w:pos="862"/>
        </w:tabs>
        <w:spacing w:before="243" w:line="273" w:lineRule="auto"/>
        <w:ind w:right="138"/>
      </w:pPr>
      <w:r>
        <w:t xml:space="preserve">O formulário de inscrição deverá ser submetido ao chefe imediato (hospital de origem) do postulante à </w:t>
      </w:r>
      <w:r>
        <w:rPr>
          <w:spacing w:val="-2"/>
        </w:rPr>
        <w:t>vaga;</w:t>
      </w:r>
    </w:p>
    <w:p w:rsidR="00D54F19" w:rsidRDefault="00FA238A">
      <w:pPr>
        <w:pStyle w:val="PargrafodaLista"/>
        <w:numPr>
          <w:ilvl w:val="1"/>
          <w:numId w:val="1"/>
        </w:numPr>
        <w:tabs>
          <w:tab w:val="left" w:pos="861"/>
        </w:tabs>
        <w:spacing w:before="4"/>
        <w:ind w:left="861" w:hanging="359"/>
      </w:pPr>
      <w:r>
        <w:t xml:space="preserve">No mesmo formulário o candidato o(a) deverá informar o Hospital para qual deseja concorrer à </w:t>
      </w:r>
      <w:r>
        <w:rPr>
          <w:spacing w:val="-2"/>
        </w:rPr>
        <w:t>função.</w:t>
      </w:r>
    </w:p>
    <w:sectPr w:rsidR="00D54F19" w:rsidSect="0060785B">
      <w:type w:val="continuous"/>
      <w:pgSz w:w="11910" w:h="16840"/>
      <w:pgMar w:top="192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08E1"/>
    <w:multiLevelType w:val="hybridMultilevel"/>
    <w:tmpl w:val="A3709B7A"/>
    <w:lvl w:ilvl="0" w:tplc="3F2CF42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B1A9B34">
      <w:numFmt w:val="bullet"/>
      <w:lvlText w:val="•"/>
      <w:lvlJc w:val="left"/>
      <w:pPr>
        <w:ind w:left="1426" w:hanging="284"/>
      </w:pPr>
      <w:rPr>
        <w:rFonts w:hint="default"/>
        <w:lang w:val="pt-PT" w:eastAsia="en-US" w:bidi="ar-SA"/>
      </w:rPr>
    </w:lvl>
    <w:lvl w:ilvl="2" w:tplc="B93CA7CC">
      <w:numFmt w:val="bullet"/>
      <w:lvlText w:val="•"/>
      <w:lvlJc w:val="left"/>
      <w:pPr>
        <w:ind w:left="2433" w:hanging="284"/>
      </w:pPr>
      <w:rPr>
        <w:rFonts w:hint="default"/>
        <w:lang w:val="pt-PT" w:eastAsia="en-US" w:bidi="ar-SA"/>
      </w:rPr>
    </w:lvl>
    <w:lvl w:ilvl="3" w:tplc="EB420316">
      <w:numFmt w:val="bullet"/>
      <w:lvlText w:val="•"/>
      <w:lvlJc w:val="left"/>
      <w:pPr>
        <w:ind w:left="3440" w:hanging="284"/>
      </w:pPr>
      <w:rPr>
        <w:rFonts w:hint="default"/>
        <w:lang w:val="pt-PT" w:eastAsia="en-US" w:bidi="ar-SA"/>
      </w:rPr>
    </w:lvl>
    <w:lvl w:ilvl="4" w:tplc="DB641132">
      <w:numFmt w:val="bullet"/>
      <w:lvlText w:val="•"/>
      <w:lvlJc w:val="left"/>
      <w:pPr>
        <w:ind w:left="4447" w:hanging="284"/>
      </w:pPr>
      <w:rPr>
        <w:rFonts w:hint="default"/>
        <w:lang w:val="pt-PT" w:eastAsia="en-US" w:bidi="ar-SA"/>
      </w:rPr>
    </w:lvl>
    <w:lvl w:ilvl="5" w:tplc="095435A2">
      <w:numFmt w:val="bullet"/>
      <w:lvlText w:val="•"/>
      <w:lvlJc w:val="left"/>
      <w:pPr>
        <w:ind w:left="5454" w:hanging="284"/>
      </w:pPr>
      <w:rPr>
        <w:rFonts w:hint="default"/>
        <w:lang w:val="pt-PT" w:eastAsia="en-US" w:bidi="ar-SA"/>
      </w:rPr>
    </w:lvl>
    <w:lvl w:ilvl="6" w:tplc="02E45C08">
      <w:numFmt w:val="bullet"/>
      <w:lvlText w:val="•"/>
      <w:lvlJc w:val="left"/>
      <w:pPr>
        <w:ind w:left="6460" w:hanging="284"/>
      </w:pPr>
      <w:rPr>
        <w:rFonts w:hint="default"/>
        <w:lang w:val="pt-PT" w:eastAsia="en-US" w:bidi="ar-SA"/>
      </w:rPr>
    </w:lvl>
    <w:lvl w:ilvl="7" w:tplc="0BE848B2">
      <w:numFmt w:val="bullet"/>
      <w:lvlText w:val="•"/>
      <w:lvlJc w:val="left"/>
      <w:pPr>
        <w:ind w:left="7467" w:hanging="284"/>
      </w:pPr>
      <w:rPr>
        <w:rFonts w:hint="default"/>
        <w:lang w:val="pt-PT" w:eastAsia="en-US" w:bidi="ar-SA"/>
      </w:rPr>
    </w:lvl>
    <w:lvl w:ilvl="8" w:tplc="487C0E92">
      <w:numFmt w:val="bullet"/>
      <w:lvlText w:val="•"/>
      <w:lvlJc w:val="left"/>
      <w:pPr>
        <w:ind w:left="8474" w:hanging="284"/>
      </w:pPr>
      <w:rPr>
        <w:rFonts w:hint="default"/>
        <w:lang w:val="pt-PT" w:eastAsia="en-US" w:bidi="ar-SA"/>
      </w:rPr>
    </w:lvl>
  </w:abstractNum>
  <w:abstractNum w:abstractNumId="1">
    <w:nsid w:val="67236D2C"/>
    <w:multiLevelType w:val="hybridMultilevel"/>
    <w:tmpl w:val="98A8CCE6"/>
    <w:lvl w:ilvl="0" w:tplc="4D647CB0">
      <w:numFmt w:val="bullet"/>
      <w:lvlText w:val="-"/>
      <w:lvlJc w:val="left"/>
      <w:pPr>
        <w:ind w:left="25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F6CA3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A3AAC82">
      <w:numFmt w:val="bullet"/>
      <w:lvlText w:val="•"/>
      <w:lvlJc w:val="left"/>
      <w:pPr>
        <w:ind w:left="1929" w:hanging="360"/>
      </w:pPr>
      <w:rPr>
        <w:rFonts w:hint="default"/>
        <w:lang w:val="pt-PT" w:eastAsia="en-US" w:bidi="ar-SA"/>
      </w:rPr>
    </w:lvl>
    <w:lvl w:ilvl="3" w:tplc="6CBA74CE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4" w:tplc="8EE45714">
      <w:numFmt w:val="bullet"/>
      <w:lvlText w:val="•"/>
      <w:lvlJc w:val="left"/>
      <w:pPr>
        <w:ind w:left="4069" w:hanging="360"/>
      </w:pPr>
      <w:rPr>
        <w:rFonts w:hint="default"/>
        <w:lang w:val="pt-PT" w:eastAsia="en-US" w:bidi="ar-SA"/>
      </w:rPr>
    </w:lvl>
    <w:lvl w:ilvl="5" w:tplc="FA821A1C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6" w:tplc="FCF6EC04">
      <w:numFmt w:val="bullet"/>
      <w:lvlText w:val="•"/>
      <w:lvlJc w:val="left"/>
      <w:pPr>
        <w:ind w:left="6208" w:hanging="360"/>
      </w:pPr>
      <w:rPr>
        <w:rFonts w:hint="default"/>
        <w:lang w:val="pt-PT" w:eastAsia="en-US" w:bidi="ar-SA"/>
      </w:rPr>
    </w:lvl>
    <w:lvl w:ilvl="7" w:tplc="FC7242AA">
      <w:numFmt w:val="bullet"/>
      <w:lvlText w:val="•"/>
      <w:lvlJc w:val="left"/>
      <w:pPr>
        <w:ind w:left="7278" w:hanging="360"/>
      </w:pPr>
      <w:rPr>
        <w:rFonts w:hint="default"/>
        <w:lang w:val="pt-PT" w:eastAsia="en-US" w:bidi="ar-SA"/>
      </w:rPr>
    </w:lvl>
    <w:lvl w:ilvl="8" w:tplc="FBF814B2">
      <w:numFmt w:val="bullet"/>
      <w:lvlText w:val="•"/>
      <w:lvlJc w:val="left"/>
      <w:pPr>
        <w:ind w:left="8348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54F19"/>
    <w:rsid w:val="00017520"/>
    <w:rsid w:val="00063DAB"/>
    <w:rsid w:val="00087E8E"/>
    <w:rsid w:val="00096BE2"/>
    <w:rsid w:val="000B4A69"/>
    <w:rsid w:val="000F1749"/>
    <w:rsid w:val="00133837"/>
    <w:rsid w:val="00136C4B"/>
    <w:rsid w:val="0060139C"/>
    <w:rsid w:val="0060785B"/>
    <w:rsid w:val="006F4322"/>
    <w:rsid w:val="00766E9F"/>
    <w:rsid w:val="0089006B"/>
    <w:rsid w:val="009660B0"/>
    <w:rsid w:val="00AB1D9F"/>
    <w:rsid w:val="00B733D8"/>
    <w:rsid w:val="00C60129"/>
    <w:rsid w:val="00D54F19"/>
    <w:rsid w:val="00E71430"/>
    <w:rsid w:val="00E9723F"/>
    <w:rsid w:val="00FA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4F19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4F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54F19"/>
  </w:style>
  <w:style w:type="paragraph" w:customStyle="1" w:styleId="Heading1">
    <w:name w:val="Heading 1"/>
    <w:basedOn w:val="Normal"/>
    <w:uiPriority w:val="1"/>
    <w:qFormat/>
    <w:rsid w:val="00D54F19"/>
    <w:pPr>
      <w:ind w:left="142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D54F19"/>
    <w:pPr>
      <w:spacing w:before="1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D54F19"/>
    <w:pPr>
      <w:ind w:left="424" w:hanging="282"/>
    </w:pPr>
  </w:style>
  <w:style w:type="paragraph" w:customStyle="1" w:styleId="TableParagraph">
    <w:name w:val="Table Paragraph"/>
    <w:basedOn w:val="Normal"/>
    <w:uiPriority w:val="1"/>
    <w:qFormat/>
    <w:rsid w:val="00D54F19"/>
  </w:style>
  <w:style w:type="character" w:customStyle="1" w:styleId="CorpodetextoChar">
    <w:name w:val="Corpo de texto Char"/>
    <w:basedOn w:val="Fontepargpadro"/>
    <w:link w:val="Corpodetexto"/>
    <w:uiPriority w:val="1"/>
    <w:rsid w:val="00063DAB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antonio.sbastos</dc:creator>
  <cp:lastModifiedBy>lilia.silva</cp:lastModifiedBy>
  <cp:revision>2</cp:revision>
  <cp:lastPrinted>2025-04-25T18:29:00Z</cp:lastPrinted>
  <dcterms:created xsi:type="dcterms:W3CDTF">2025-04-29T19:03:00Z</dcterms:created>
  <dcterms:modified xsi:type="dcterms:W3CDTF">2025-04-29T19:03:00Z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