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F19" w:rsidRDefault="00FA238A">
      <w:pPr>
        <w:pStyle w:val="Corpodetexto"/>
        <w:rPr>
          <w:rFonts w:ascii="Times New Roman"/>
          <w:sz w:val="32"/>
        </w:rPr>
      </w:pPr>
      <w:r>
        <w:rPr>
          <w:rFonts w:ascii="Times New Roman"/>
          <w:noProof/>
          <w:sz w:val="32"/>
          <w:lang w:val="pt-BR" w:eastAsia="pt-BR"/>
        </w:rPr>
        <w:drawing>
          <wp:anchor distT="0" distB="0" distL="0" distR="0" simplePos="0" relativeHeight="48755456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0030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00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4F19" w:rsidRDefault="00D54F19">
      <w:pPr>
        <w:pStyle w:val="Corpodetexto"/>
        <w:spacing w:before="69"/>
        <w:rPr>
          <w:rFonts w:ascii="Times New Roman"/>
          <w:sz w:val="32"/>
        </w:rPr>
      </w:pPr>
    </w:p>
    <w:p w:rsidR="00D54F19" w:rsidRDefault="00FA238A">
      <w:pPr>
        <w:pStyle w:val="Ttulo"/>
      </w:pPr>
      <w:r>
        <w:t>SELEÇÃO</w:t>
      </w:r>
      <w:r w:rsidR="000B4A69">
        <w:t xml:space="preserve"> </w:t>
      </w:r>
      <w:r>
        <w:t>INTERNA</w:t>
      </w:r>
      <w:r w:rsidR="000B4A69">
        <w:t xml:space="preserve"> </w:t>
      </w:r>
      <w:r>
        <w:t>SES-PE</w:t>
      </w:r>
      <w:r w:rsidR="000B4A69">
        <w:t xml:space="preserve"> </w:t>
      </w:r>
      <w:r>
        <w:t>PARA</w:t>
      </w:r>
      <w:r w:rsidR="000B4A69">
        <w:t xml:space="preserve"> </w:t>
      </w:r>
      <w:r>
        <w:t>SERVIDOR</w:t>
      </w:r>
      <w:r w:rsidR="000B4A69">
        <w:t xml:space="preserve"> </w:t>
      </w:r>
      <w:r>
        <w:t>PÚBLICO</w:t>
      </w:r>
      <w:r w:rsidR="000B4A69">
        <w:t xml:space="preserve"> </w:t>
      </w:r>
      <w:r>
        <w:rPr>
          <w:spacing w:val="-2"/>
        </w:rPr>
        <w:t>EFETIVO</w:t>
      </w:r>
    </w:p>
    <w:p w:rsidR="00D54F19" w:rsidRDefault="00D54F19">
      <w:pPr>
        <w:pStyle w:val="Corpodetexto"/>
        <w:rPr>
          <w:b/>
          <w:sz w:val="32"/>
        </w:rPr>
      </w:pPr>
    </w:p>
    <w:p w:rsidR="00D54F19" w:rsidRDefault="00D54F19">
      <w:pPr>
        <w:pStyle w:val="Corpodetexto"/>
        <w:spacing w:before="128"/>
        <w:rPr>
          <w:b/>
          <w:sz w:val="32"/>
        </w:rPr>
      </w:pPr>
    </w:p>
    <w:p w:rsidR="00D54F19" w:rsidRDefault="00FA238A">
      <w:pPr>
        <w:ind w:left="142"/>
      </w:pPr>
      <w:r>
        <w:rPr>
          <w:b/>
        </w:rPr>
        <w:t>Vaga:</w:t>
      </w:r>
      <w:r w:rsidR="000B4A69">
        <w:rPr>
          <w:b/>
        </w:rPr>
        <w:t xml:space="preserve"> </w:t>
      </w:r>
      <w:r w:rsidR="00A321F0">
        <w:t xml:space="preserve"> Coordenador de Emergência</w:t>
      </w:r>
    </w:p>
    <w:p w:rsidR="000B4A69" w:rsidRDefault="00FA238A" w:rsidP="000B4A69">
      <w:pPr>
        <w:pStyle w:val="Corpodetexto"/>
        <w:spacing w:before="240" w:line="278" w:lineRule="auto"/>
        <w:ind w:left="142"/>
      </w:pPr>
      <w:r>
        <w:rPr>
          <w:b/>
        </w:rPr>
        <w:t xml:space="preserve">Lotação: </w:t>
      </w:r>
      <w:r w:rsidR="000B4A69">
        <w:t>Hospital Jaboatão Prazeres</w:t>
      </w:r>
      <w:r>
        <w:t xml:space="preserve"> – </w:t>
      </w:r>
      <w:r w:rsidR="000B4A69">
        <w:t>HJP</w:t>
      </w:r>
      <w:r>
        <w:t xml:space="preserve">/ I Geres (1 vaga); </w:t>
      </w:r>
    </w:p>
    <w:p w:rsidR="00133837" w:rsidRDefault="00FA238A">
      <w:pPr>
        <w:pStyle w:val="Heading1"/>
        <w:spacing w:before="198" w:line="456" w:lineRule="auto"/>
        <w:ind w:right="8181"/>
      </w:pPr>
      <w:r>
        <w:t>Remuneração:</w:t>
      </w:r>
      <w:r w:rsidR="00133837">
        <w:t xml:space="preserve"> </w:t>
      </w:r>
      <w:r w:rsidR="00A321F0">
        <w:t>R$2</w:t>
      </w:r>
      <w:r>
        <w:t>.000</w:t>
      </w:r>
    </w:p>
    <w:p w:rsidR="00D54F19" w:rsidRDefault="00FA238A">
      <w:pPr>
        <w:pStyle w:val="Heading1"/>
        <w:spacing w:before="198" w:line="456" w:lineRule="auto"/>
        <w:ind w:right="8181"/>
      </w:pPr>
      <w:r>
        <w:t>Pré- requisitos:</w:t>
      </w:r>
    </w:p>
    <w:p w:rsidR="00D54F19" w:rsidRDefault="00FA238A">
      <w:pPr>
        <w:pStyle w:val="PargrafodaLista"/>
        <w:numPr>
          <w:ilvl w:val="0"/>
          <w:numId w:val="2"/>
        </w:numPr>
        <w:tabs>
          <w:tab w:val="left" w:pos="424"/>
        </w:tabs>
        <w:spacing w:before="1"/>
        <w:ind w:left="424" w:hanging="282"/>
      </w:pPr>
      <w:r>
        <w:t>Ser</w:t>
      </w:r>
      <w:r w:rsidR="0060785B">
        <w:t xml:space="preserve"> </w:t>
      </w:r>
      <w:r>
        <w:t>servidor</w:t>
      </w:r>
      <w:r w:rsidR="000B4A69">
        <w:t xml:space="preserve"> </w:t>
      </w:r>
      <w:r>
        <w:t>efetivo</w:t>
      </w:r>
      <w:r w:rsidR="000B4A69">
        <w:t xml:space="preserve"> </w:t>
      </w:r>
      <w:r>
        <w:rPr>
          <w:spacing w:val="-2"/>
        </w:rPr>
        <w:t>(obrigatório);</w:t>
      </w:r>
    </w:p>
    <w:p w:rsidR="00D54F19" w:rsidRDefault="00FA238A">
      <w:pPr>
        <w:pStyle w:val="PargrafodaLista"/>
        <w:numPr>
          <w:ilvl w:val="0"/>
          <w:numId w:val="2"/>
        </w:numPr>
        <w:tabs>
          <w:tab w:val="left" w:pos="424"/>
        </w:tabs>
        <w:spacing w:before="36"/>
        <w:ind w:left="424" w:hanging="282"/>
      </w:pPr>
      <w:r>
        <w:t>Curso</w:t>
      </w:r>
      <w:r w:rsidR="000B4A69">
        <w:t xml:space="preserve"> </w:t>
      </w:r>
      <w:r>
        <w:t>de</w:t>
      </w:r>
      <w:r w:rsidR="000B4A69">
        <w:t xml:space="preserve"> </w:t>
      </w:r>
      <w:r>
        <w:t>nível</w:t>
      </w:r>
      <w:r w:rsidR="000B4A69">
        <w:t xml:space="preserve"> </w:t>
      </w:r>
      <w:r>
        <w:t>superior</w:t>
      </w:r>
      <w:r w:rsidR="000B4A69">
        <w:t xml:space="preserve"> </w:t>
      </w:r>
      <w:r>
        <w:t>na</w:t>
      </w:r>
      <w:r w:rsidR="000B4A69">
        <w:t xml:space="preserve"> </w:t>
      </w:r>
      <w:r>
        <w:t>área</w:t>
      </w:r>
      <w:r w:rsidR="000B4A69">
        <w:t xml:space="preserve"> </w:t>
      </w:r>
      <w:r>
        <w:t>de</w:t>
      </w:r>
      <w:r w:rsidR="000B4A69">
        <w:t xml:space="preserve"> </w:t>
      </w:r>
      <w:r w:rsidR="00A321F0">
        <w:rPr>
          <w:color w:val="000000" w:themeColor="text1"/>
        </w:rPr>
        <w:t xml:space="preserve">Enfermagem </w:t>
      </w:r>
      <w:r>
        <w:rPr>
          <w:spacing w:val="-2"/>
        </w:rPr>
        <w:t>(obrigatório);</w:t>
      </w:r>
    </w:p>
    <w:p w:rsidR="00D54F19" w:rsidRDefault="00FA238A">
      <w:pPr>
        <w:pStyle w:val="PargrafodaLista"/>
        <w:numPr>
          <w:ilvl w:val="0"/>
          <w:numId w:val="2"/>
        </w:numPr>
        <w:tabs>
          <w:tab w:val="left" w:pos="424"/>
        </w:tabs>
        <w:spacing w:before="41"/>
        <w:ind w:left="424" w:hanging="282"/>
      </w:pPr>
      <w:r>
        <w:t>Experiência</w:t>
      </w:r>
      <w:r w:rsidR="000B4A69">
        <w:t xml:space="preserve"> </w:t>
      </w:r>
      <w:r>
        <w:t>em</w:t>
      </w:r>
      <w:r w:rsidR="000B4A69">
        <w:t xml:space="preserve"> </w:t>
      </w:r>
      <w:r w:rsidR="00AB1D9F">
        <w:t>Rede de Urgência e Emergência</w:t>
      </w:r>
      <w:r w:rsidR="000B4A69">
        <w:t xml:space="preserve"> </w:t>
      </w:r>
      <w:r>
        <w:t>hospitalar</w:t>
      </w:r>
      <w:r w:rsidR="000B4A69">
        <w:t xml:space="preserve"> </w:t>
      </w:r>
      <w:r>
        <w:t>mínima</w:t>
      </w:r>
      <w:r w:rsidR="000B4A69">
        <w:t xml:space="preserve"> </w:t>
      </w:r>
      <w:r>
        <w:t>de</w:t>
      </w:r>
      <w:r w:rsidR="000B4A69">
        <w:t xml:space="preserve"> </w:t>
      </w:r>
      <w:r>
        <w:t>1</w:t>
      </w:r>
      <w:r w:rsidR="00017520">
        <w:t xml:space="preserve"> </w:t>
      </w:r>
      <w:r>
        <w:t>ano</w:t>
      </w:r>
      <w:r w:rsidR="000B4A69">
        <w:t xml:space="preserve"> </w:t>
      </w:r>
      <w:r w:rsidR="00A321F0">
        <w:rPr>
          <w:spacing w:val="-2"/>
        </w:rPr>
        <w:t>(obrigatório</w:t>
      </w:r>
      <w:r>
        <w:rPr>
          <w:spacing w:val="-2"/>
        </w:rPr>
        <w:t>);</w:t>
      </w:r>
    </w:p>
    <w:p w:rsidR="00D54F19" w:rsidRPr="00766E9F" w:rsidRDefault="00FA238A">
      <w:pPr>
        <w:pStyle w:val="PargrafodaLista"/>
        <w:numPr>
          <w:ilvl w:val="0"/>
          <w:numId w:val="2"/>
        </w:numPr>
        <w:tabs>
          <w:tab w:val="left" w:pos="424"/>
        </w:tabs>
        <w:spacing w:before="42"/>
        <w:ind w:left="424" w:hanging="282"/>
      </w:pPr>
      <w:r>
        <w:t>Pós</w:t>
      </w:r>
      <w:r w:rsidR="000B4A69">
        <w:t xml:space="preserve"> </w:t>
      </w:r>
      <w:r>
        <w:t>graduação</w:t>
      </w:r>
      <w:r w:rsidR="00AB1D9F">
        <w:t xml:space="preserve"> </w:t>
      </w:r>
      <w:r>
        <w:t>na</w:t>
      </w:r>
      <w:r w:rsidR="000B4A69">
        <w:t xml:space="preserve"> </w:t>
      </w:r>
      <w:r>
        <w:t>área</w:t>
      </w:r>
      <w:r w:rsidR="000B4A69">
        <w:t xml:space="preserve"> </w:t>
      </w:r>
      <w:r>
        <w:t>que</w:t>
      </w:r>
      <w:r w:rsidR="000B4A69">
        <w:t xml:space="preserve"> </w:t>
      </w:r>
      <w:r>
        <w:t>concorre</w:t>
      </w:r>
      <w:r w:rsidR="00AB1D9F">
        <w:t xml:space="preserve"> </w:t>
      </w:r>
      <w:r w:rsidR="000B4A69">
        <w:t xml:space="preserve"> </w:t>
      </w:r>
      <w:r>
        <w:rPr>
          <w:spacing w:val="-2"/>
        </w:rPr>
        <w:t>(desejável);</w:t>
      </w:r>
    </w:p>
    <w:p w:rsidR="00766E9F" w:rsidRPr="00766E9F" w:rsidRDefault="00A321F0" w:rsidP="00766E9F">
      <w:pPr>
        <w:pStyle w:val="PargrafodaLista"/>
        <w:numPr>
          <w:ilvl w:val="0"/>
          <w:numId w:val="2"/>
        </w:numPr>
        <w:tabs>
          <w:tab w:val="left" w:pos="424"/>
        </w:tabs>
        <w:spacing w:before="42"/>
        <w:ind w:left="424" w:hanging="282"/>
      </w:pPr>
      <w:r>
        <w:rPr>
          <w:spacing w:val="-2"/>
        </w:rPr>
        <w:t xml:space="preserve">Curso de extensão na </w:t>
      </w:r>
      <w:r>
        <w:t xml:space="preserve">área que concorre </w:t>
      </w:r>
      <w:r w:rsidR="00766E9F">
        <w:t xml:space="preserve">  </w:t>
      </w:r>
      <w:r w:rsidR="00766E9F">
        <w:rPr>
          <w:spacing w:val="-2"/>
        </w:rPr>
        <w:t>(desejável);</w:t>
      </w:r>
    </w:p>
    <w:p w:rsidR="00766E9F" w:rsidRDefault="00766E9F" w:rsidP="000F1749">
      <w:pPr>
        <w:pStyle w:val="PargrafodaLista"/>
        <w:tabs>
          <w:tab w:val="left" w:pos="424"/>
        </w:tabs>
        <w:spacing w:before="42"/>
        <w:ind w:firstLine="0"/>
      </w:pPr>
    </w:p>
    <w:p w:rsidR="00D54F19" w:rsidRDefault="00D54F19">
      <w:pPr>
        <w:pStyle w:val="Corpodetexto"/>
        <w:spacing w:before="77"/>
      </w:pPr>
    </w:p>
    <w:p w:rsidR="00D54F19" w:rsidRDefault="00FA238A">
      <w:pPr>
        <w:pStyle w:val="Heading1"/>
      </w:pPr>
      <w:r>
        <w:rPr>
          <w:spacing w:val="-2"/>
        </w:rPr>
        <w:t>Atribuições:</w:t>
      </w:r>
    </w:p>
    <w:p w:rsidR="00D54F19" w:rsidRDefault="00D54F19">
      <w:pPr>
        <w:pStyle w:val="Corpodetexto"/>
        <w:spacing w:before="82"/>
        <w:rPr>
          <w:b/>
        </w:rPr>
      </w:pPr>
    </w:p>
    <w:p w:rsidR="00AB1D9F" w:rsidRDefault="00A321F0" w:rsidP="00AB1D9F">
      <w:pPr>
        <w:pStyle w:val="Corpodetexto"/>
        <w:jc w:val="both"/>
      </w:pPr>
      <w:r>
        <w:t>Supervisionar e coordenar a equipe de profissionais</w:t>
      </w:r>
      <w:r w:rsidR="00AE3457">
        <w:t xml:space="preserve"> de saúde na sala de emergência</w:t>
      </w:r>
      <w:r>
        <w:t xml:space="preserve">; desenvolver e implementar protocolos e procedimentos para atendimento emergencial, assegurando uma resposta rápida e eficaz; coordenar a triagem de pacientes para determinar a prioridade de atendimento com base na gravidade das condições; supervisionar a ocupação e gestão de leitos na sala de emergência, garantindo a disponibilidade para pacientes que necessitam de internação; promover uma comunicação eficaz entre as equipes médicas, enfermagem, laboratório, radiologia e outros departamentos relacionados; desenvolver programas de treinamento contínuo para a equipe de emergência, incluindo simulações de situações críticas; coordenar recursos necessários para o atendimento emergencial, incluindo equipamentos médicos, medicamentos e materiais; planejar e coordenar ações em situações de emergências coletivas, como desastres naturais ou acidentes com múltiplas vítimas; acompanhar indicadores de desempenho, como tempo de espera, tempo de atendimento e satisfação do paciente na sala de emergência; implementar estratégias para otimizar o fluxo de pacientes na sala de emergência, reduzindo tempos de espera e melhorando a eficiência; coordenar o atendimento a pacientes em condições críticas, garantindo intervenções imediatas e eficazes; colaborar com serviços de suporte, como laboratório e radiologia, para garantir resultados rápidos e precisos; estabelecer parcerias e coordenar serviços </w:t>
      </w:r>
      <w:r w:rsidR="00AE3457">
        <w:t xml:space="preserve">externos </w:t>
      </w:r>
      <w:r>
        <w:t>de eme</w:t>
      </w:r>
      <w:r w:rsidR="00AE3457">
        <w:t xml:space="preserve">rgência, como ambulâncias </w:t>
      </w:r>
      <w:r>
        <w:t>; avaliar processos e implementar melhorias para garantir a qualidade do atendimento emergencial; mediar conflitos e gerenciar situações d</w:t>
      </w:r>
      <w:r w:rsidR="00AE3457">
        <w:t>esafiadoras que possam surgir no setor</w:t>
      </w:r>
      <w:r>
        <w:t xml:space="preserve"> de emergência.</w:t>
      </w:r>
    </w:p>
    <w:p w:rsidR="00AE3457" w:rsidRDefault="00AE3457" w:rsidP="00AB1D9F">
      <w:pPr>
        <w:pStyle w:val="Corpodetexto"/>
        <w:jc w:val="both"/>
      </w:pPr>
    </w:p>
    <w:p w:rsidR="00AB1D9F" w:rsidRDefault="00AB1D9F" w:rsidP="00AB1D9F">
      <w:pPr>
        <w:pStyle w:val="Corpodetexto"/>
        <w:jc w:val="both"/>
      </w:pPr>
    </w:p>
    <w:p w:rsidR="00AB1D9F" w:rsidRDefault="00AB1D9F" w:rsidP="00AB1D9F">
      <w:pPr>
        <w:pStyle w:val="Corpodetexto"/>
        <w:jc w:val="both"/>
      </w:pPr>
    </w:p>
    <w:p w:rsidR="00AB1D9F" w:rsidRDefault="00AB1D9F" w:rsidP="00AB1D9F">
      <w:pPr>
        <w:pStyle w:val="Corpodetexto"/>
        <w:jc w:val="both"/>
      </w:pPr>
    </w:p>
    <w:p w:rsidR="00AB1D9F" w:rsidRDefault="00AB1D9F" w:rsidP="00AB1D9F">
      <w:pPr>
        <w:pStyle w:val="Corpodetexto"/>
        <w:jc w:val="both"/>
      </w:pPr>
    </w:p>
    <w:p w:rsidR="00AB1D9F" w:rsidRDefault="00AB1D9F" w:rsidP="00AB1D9F">
      <w:pPr>
        <w:pStyle w:val="Corpodetexto"/>
        <w:jc w:val="both"/>
      </w:pPr>
    </w:p>
    <w:p w:rsidR="00AB1D9F" w:rsidRDefault="00AB1D9F" w:rsidP="00AB1D9F">
      <w:pPr>
        <w:pStyle w:val="Corpodetexto"/>
        <w:jc w:val="both"/>
      </w:pPr>
    </w:p>
    <w:p w:rsidR="00A321F0" w:rsidRDefault="00A321F0" w:rsidP="000F1749">
      <w:pPr>
        <w:pStyle w:val="Corpodetexto"/>
        <w:jc w:val="both"/>
      </w:pPr>
    </w:p>
    <w:p w:rsidR="00A321F0" w:rsidRDefault="00A321F0" w:rsidP="000F1749">
      <w:pPr>
        <w:pStyle w:val="Corpodetexto"/>
        <w:jc w:val="both"/>
      </w:pPr>
    </w:p>
    <w:p w:rsidR="000F1749" w:rsidRDefault="00FA238A" w:rsidP="000F1749">
      <w:pPr>
        <w:pStyle w:val="Corpodetexto"/>
        <w:jc w:val="both"/>
      </w:pPr>
      <w:r>
        <w:rPr>
          <w:noProof/>
          <w:lang w:val="pt-BR" w:eastAsia="pt-BR"/>
        </w:rPr>
        <w:drawing>
          <wp:anchor distT="0" distB="0" distL="0" distR="0" simplePos="0" relativeHeight="48755507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0030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00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1749" w:rsidRPr="000F1749" w:rsidRDefault="000F1749" w:rsidP="000F1749">
      <w:pPr>
        <w:pStyle w:val="Corpodetexto"/>
        <w:jc w:val="both"/>
      </w:pPr>
    </w:p>
    <w:p w:rsidR="00041F07" w:rsidRDefault="00041F07" w:rsidP="00041F07">
      <w:pPr>
        <w:pStyle w:val="Heading1"/>
        <w:rPr>
          <w:spacing w:val="-2"/>
        </w:rPr>
      </w:pPr>
      <w:r>
        <w:rPr>
          <w:spacing w:val="-2"/>
        </w:rPr>
        <w:lastRenderedPageBreak/>
        <w:t>Cronograma:</w:t>
      </w:r>
    </w:p>
    <w:p w:rsidR="00041F07" w:rsidRDefault="00041F07" w:rsidP="00041F07">
      <w:pPr>
        <w:pStyle w:val="Heading1"/>
      </w:pPr>
    </w:p>
    <w:p w:rsidR="00041F07" w:rsidRDefault="00041F07" w:rsidP="00041F07">
      <w:pPr>
        <w:pStyle w:val="Corpodetexto"/>
        <w:ind w:left="142"/>
      </w:pPr>
      <w:r>
        <w:t xml:space="preserve">-Inscrição: de 05/05/2025 a </w:t>
      </w:r>
      <w:r>
        <w:rPr>
          <w:spacing w:val="-2"/>
        </w:rPr>
        <w:t>12/05/2025</w:t>
      </w:r>
    </w:p>
    <w:p w:rsidR="00041F07" w:rsidRDefault="00041F07" w:rsidP="00041F07">
      <w:pPr>
        <w:pStyle w:val="PargrafodaLista"/>
        <w:numPr>
          <w:ilvl w:val="0"/>
          <w:numId w:val="3"/>
        </w:numPr>
        <w:tabs>
          <w:tab w:val="left" w:pos="256"/>
        </w:tabs>
        <w:ind w:left="256" w:hanging="114"/>
      </w:pPr>
      <w:r>
        <w:t xml:space="preserve">Avaliação curricular: 13 a </w:t>
      </w:r>
      <w:r>
        <w:rPr>
          <w:spacing w:val="-2"/>
        </w:rPr>
        <w:t>16/05/2025</w:t>
      </w:r>
    </w:p>
    <w:p w:rsidR="00041F07" w:rsidRDefault="00041F07" w:rsidP="00041F07">
      <w:pPr>
        <w:pStyle w:val="Corpodetexto"/>
        <w:spacing w:before="1"/>
        <w:ind w:left="142"/>
      </w:pPr>
      <w:r>
        <w:t>-Entrevistas: 19 e 20</w:t>
      </w:r>
      <w:r>
        <w:rPr>
          <w:spacing w:val="-2"/>
        </w:rPr>
        <w:t>/05/2025</w:t>
      </w:r>
    </w:p>
    <w:p w:rsidR="00D54F19" w:rsidRDefault="00D54F19">
      <w:pPr>
        <w:pStyle w:val="Corpodetexto"/>
        <w:spacing w:before="240"/>
      </w:pPr>
    </w:p>
    <w:p w:rsidR="00D54F19" w:rsidRDefault="00FA238A">
      <w:pPr>
        <w:pStyle w:val="Heading1"/>
        <w:spacing w:before="1"/>
      </w:pPr>
      <w:r>
        <w:rPr>
          <w:spacing w:val="-2"/>
        </w:rPr>
        <w:t>ATENÇÃO:</w:t>
      </w:r>
    </w:p>
    <w:p w:rsidR="00D54F19" w:rsidRDefault="00FA238A">
      <w:pPr>
        <w:pStyle w:val="PargrafodaLista"/>
        <w:numPr>
          <w:ilvl w:val="1"/>
          <w:numId w:val="1"/>
        </w:numPr>
        <w:tabs>
          <w:tab w:val="left" w:pos="862"/>
        </w:tabs>
        <w:spacing w:before="243" w:line="273" w:lineRule="auto"/>
        <w:ind w:right="138"/>
      </w:pPr>
      <w:r>
        <w:t xml:space="preserve">O formulário de inscrição deverá ser submetido ao chefe imediato (hospital de origem) do postulante à </w:t>
      </w:r>
      <w:r>
        <w:rPr>
          <w:spacing w:val="-2"/>
        </w:rPr>
        <w:t>vaga;</w:t>
      </w:r>
    </w:p>
    <w:p w:rsidR="00D54F19" w:rsidRDefault="00FA238A">
      <w:pPr>
        <w:pStyle w:val="PargrafodaLista"/>
        <w:numPr>
          <w:ilvl w:val="1"/>
          <w:numId w:val="1"/>
        </w:numPr>
        <w:tabs>
          <w:tab w:val="left" w:pos="861"/>
        </w:tabs>
        <w:spacing w:before="4"/>
        <w:ind w:left="861" w:hanging="359"/>
      </w:pPr>
      <w:r>
        <w:t xml:space="preserve">No mesmo formulário o candidato o(a) deverá informar o Hospital para qual deseja concorrer à </w:t>
      </w:r>
      <w:r>
        <w:rPr>
          <w:spacing w:val="-2"/>
        </w:rPr>
        <w:t>função.</w:t>
      </w:r>
    </w:p>
    <w:sectPr w:rsidR="00D54F19" w:rsidSect="0060785B">
      <w:type w:val="continuous"/>
      <w:pgSz w:w="11910" w:h="16840"/>
      <w:pgMar w:top="1920" w:right="708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C08E1"/>
    <w:multiLevelType w:val="hybridMultilevel"/>
    <w:tmpl w:val="A3709B7A"/>
    <w:lvl w:ilvl="0" w:tplc="3F2CF420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B1A9B34">
      <w:numFmt w:val="bullet"/>
      <w:lvlText w:val="•"/>
      <w:lvlJc w:val="left"/>
      <w:pPr>
        <w:ind w:left="1426" w:hanging="284"/>
      </w:pPr>
      <w:rPr>
        <w:rFonts w:hint="default"/>
        <w:lang w:val="pt-PT" w:eastAsia="en-US" w:bidi="ar-SA"/>
      </w:rPr>
    </w:lvl>
    <w:lvl w:ilvl="2" w:tplc="B93CA7CC">
      <w:numFmt w:val="bullet"/>
      <w:lvlText w:val="•"/>
      <w:lvlJc w:val="left"/>
      <w:pPr>
        <w:ind w:left="2433" w:hanging="284"/>
      </w:pPr>
      <w:rPr>
        <w:rFonts w:hint="default"/>
        <w:lang w:val="pt-PT" w:eastAsia="en-US" w:bidi="ar-SA"/>
      </w:rPr>
    </w:lvl>
    <w:lvl w:ilvl="3" w:tplc="EB420316">
      <w:numFmt w:val="bullet"/>
      <w:lvlText w:val="•"/>
      <w:lvlJc w:val="left"/>
      <w:pPr>
        <w:ind w:left="3440" w:hanging="284"/>
      </w:pPr>
      <w:rPr>
        <w:rFonts w:hint="default"/>
        <w:lang w:val="pt-PT" w:eastAsia="en-US" w:bidi="ar-SA"/>
      </w:rPr>
    </w:lvl>
    <w:lvl w:ilvl="4" w:tplc="DB641132">
      <w:numFmt w:val="bullet"/>
      <w:lvlText w:val="•"/>
      <w:lvlJc w:val="left"/>
      <w:pPr>
        <w:ind w:left="4447" w:hanging="284"/>
      </w:pPr>
      <w:rPr>
        <w:rFonts w:hint="default"/>
        <w:lang w:val="pt-PT" w:eastAsia="en-US" w:bidi="ar-SA"/>
      </w:rPr>
    </w:lvl>
    <w:lvl w:ilvl="5" w:tplc="095435A2">
      <w:numFmt w:val="bullet"/>
      <w:lvlText w:val="•"/>
      <w:lvlJc w:val="left"/>
      <w:pPr>
        <w:ind w:left="5454" w:hanging="284"/>
      </w:pPr>
      <w:rPr>
        <w:rFonts w:hint="default"/>
        <w:lang w:val="pt-PT" w:eastAsia="en-US" w:bidi="ar-SA"/>
      </w:rPr>
    </w:lvl>
    <w:lvl w:ilvl="6" w:tplc="02E45C08">
      <w:numFmt w:val="bullet"/>
      <w:lvlText w:val="•"/>
      <w:lvlJc w:val="left"/>
      <w:pPr>
        <w:ind w:left="6460" w:hanging="284"/>
      </w:pPr>
      <w:rPr>
        <w:rFonts w:hint="default"/>
        <w:lang w:val="pt-PT" w:eastAsia="en-US" w:bidi="ar-SA"/>
      </w:rPr>
    </w:lvl>
    <w:lvl w:ilvl="7" w:tplc="0BE848B2">
      <w:numFmt w:val="bullet"/>
      <w:lvlText w:val="•"/>
      <w:lvlJc w:val="left"/>
      <w:pPr>
        <w:ind w:left="7467" w:hanging="284"/>
      </w:pPr>
      <w:rPr>
        <w:rFonts w:hint="default"/>
        <w:lang w:val="pt-PT" w:eastAsia="en-US" w:bidi="ar-SA"/>
      </w:rPr>
    </w:lvl>
    <w:lvl w:ilvl="8" w:tplc="487C0E92">
      <w:numFmt w:val="bullet"/>
      <w:lvlText w:val="•"/>
      <w:lvlJc w:val="left"/>
      <w:pPr>
        <w:ind w:left="8474" w:hanging="284"/>
      </w:pPr>
      <w:rPr>
        <w:rFonts w:hint="default"/>
        <w:lang w:val="pt-PT" w:eastAsia="en-US" w:bidi="ar-SA"/>
      </w:rPr>
    </w:lvl>
  </w:abstractNum>
  <w:abstractNum w:abstractNumId="1">
    <w:nsid w:val="67236D2C"/>
    <w:multiLevelType w:val="hybridMultilevel"/>
    <w:tmpl w:val="98A8CCE6"/>
    <w:lvl w:ilvl="0" w:tplc="4D647CB0">
      <w:numFmt w:val="bullet"/>
      <w:lvlText w:val="-"/>
      <w:lvlJc w:val="left"/>
      <w:pPr>
        <w:ind w:left="257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5F6CA3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6A3AAC82">
      <w:numFmt w:val="bullet"/>
      <w:lvlText w:val="•"/>
      <w:lvlJc w:val="left"/>
      <w:pPr>
        <w:ind w:left="1929" w:hanging="360"/>
      </w:pPr>
      <w:rPr>
        <w:rFonts w:hint="default"/>
        <w:lang w:val="pt-PT" w:eastAsia="en-US" w:bidi="ar-SA"/>
      </w:rPr>
    </w:lvl>
    <w:lvl w:ilvl="3" w:tplc="6CBA74CE">
      <w:numFmt w:val="bullet"/>
      <w:lvlText w:val="•"/>
      <w:lvlJc w:val="left"/>
      <w:pPr>
        <w:ind w:left="2999" w:hanging="360"/>
      </w:pPr>
      <w:rPr>
        <w:rFonts w:hint="default"/>
        <w:lang w:val="pt-PT" w:eastAsia="en-US" w:bidi="ar-SA"/>
      </w:rPr>
    </w:lvl>
    <w:lvl w:ilvl="4" w:tplc="8EE45714">
      <w:numFmt w:val="bullet"/>
      <w:lvlText w:val="•"/>
      <w:lvlJc w:val="left"/>
      <w:pPr>
        <w:ind w:left="4069" w:hanging="360"/>
      </w:pPr>
      <w:rPr>
        <w:rFonts w:hint="default"/>
        <w:lang w:val="pt-PT" w:eastAsia="en-US" w:bidi="ar-SA"/>
      </w:rPr>
    </w:lvl>
    <w:lvl w:ilvl="5" w:tplc="FA821A1C">
      <w:numFmt w:val="bullet"/>
      <w:lvlText w:val="•"/>
      <w:lvlJc w:val="left"/>
      <w:pPr>
        <w:ind w:left="5139" w:hanging="360"/>
      </w:pPr>
      <w:rPr>
        <w:rFonts w:hint="default"/>
        <w:lang w:val="pt-PT" w:eastAsia="en-US" w:bidi="ar-SA"/>
      </w:rPr>
    </w:lvl>
    <w:lvl w:ilvl="6" w:tplc="FCF6EC04">
      <w:numFmt w:val="bullet"/>
      <w:lvlText w:val="•"/>
      <w:lvlJc w:val="left"/>
      <w:pPr>
        <w:ind w:left="6208" w:hanging="360"/>
      </w:pPr>
      <w:rPr>
        <w:rFonts w:hint="default"/>
        <w:lang w:val="pt-PT" w:eastAsia="en-US" w:bidi="ar-SA"/>
      </w:rPr>
    </w:lvl>
    <w:lvl w:ilvl="7" w:tplc="FC7242AA">
      <w:numFmt w:val="bullet"/>
      <w:lvlText w:val="•"/>
      <w:lvlJc w:val="left"/>
      <w:pPr>
        <w:ind w:left="7278" w:hanging="360"/>
      </w:pPr>
      <w:rPr>
        <w:rFonts w:hint="default"/>
        <w:lang w:val="pt-PT" w:eastAsia="en-US" w:bidi="ar-SA"/>
      </w:rPr>
    </w:lvl>
    <w:lvl w:ilvl="8" w:tplc="FBF814B2">
      <w:numFmt w:val="bullet"/>
      <w:lvlText w:val="•"/>
      <w:lvlJc w:val="left"/>
      <w:pPr>
        <w:ind w:left="8348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54F19"/>
    <w:rsid w:val="00017520"/>
    <w:rsid w:val="00041F07"/>
    <w:rsid w:val="00063AE8"/>
    <w:rsid w:val="000B4A69"/>
    <w:rsid w:val="000F1749"/>
    <w:rsid w:val="00133837"/>
    <w:rsid w:val="00136C4B"/>
    <w:rsid w:val="00144FC3"/>
    <w:rsid w:val="00277B0B"/>
    <w:rsid w:val="0055049D"/>
    <w:rsid w:val="0060139C"/>
    <w:rsid w:val="0060785B"/>
    <w:rsid w:val="00766E9F"/>
    <w:rsid w:val="0089006B"/>
    <w:rsid w:val="00A321F0"/>
    <w:rsid w:val="00AB1D9F"/>
    <w:rsid w:val="00AE3457"/>
    <w:rsid w:val="00B733D8"/>
    <w:rsid w:val="00C60129"/>
    <w:rsid w:val="00C74598"/>
    <w:rsid w:val="00D54F19"/>
    <w:rsid w:val="00E9723F"/>
    <w:rsid w:val="00FA238A"/>
    <w:rsid w:val="00FD6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54F19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4F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54F19"/>
  </w:style>
  <w:style w:type="paragraph" w:customStyle="1" w:styleId="Heading1">
    <w:name w:val="Heading 1"/>
    <w:basedOn w:val="Normal"/>
    <w:uiPriority w:val="1"/>
    <w:qFormat/>
    <w:rsid w:val="00D54F19"/>
    <w:pPr>
      <w:ind w:left="142"/>
      <w:outlineLvl w:val="1"/>
    </w:pPr>
    <w:rPr>
      <w:b/>
      <w:bCs/>
    </w:rPr>
  </w:style>
  <w:style w:type="paragraph" w:styleId="Ttulo">
    <w:name w:val="Title"/>
    <w:basedOn w:val="Normal"/>
    <w:uiPriority w:val="1"/>
    <w:qFormat/>
    <w:rsid w:val="00D54F19"/>
    <w:pPr>
      <w:spacing w:before="1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rsid w:val="00D54F19"/>
    <w:pPr>
      <w:ind w:left="424" w:hanging="282"/>
    </w:pPr>
  </w:style>
  <w:style w:type="paragraph" w:customStyle="1" w:styleId="TableParagraph">
    <w:name w:val="Table Paragraph"/>
    <w:basedOn w:val="Normal"/>
    <w:uiPriority w:val="1"/>
    <w:qFormat/>
    <w:rsid w:val="00D54F19"/>
  </w:style>
  <w:style w:type="character" w:customStyle="1" w:styleId="CorpodetextoChar">
    <w:name w:val="Corpo de texto Char"/>
    <w:basedOn w:val="Fontepargpadro"/>
    <w:link w:val="Corpodetexto"/>
    <w:uiPriority w:val="1"/>
    <w:rsid w:val="00041F07"/>
    <w:rPr>
      <w:rFonts w:ascii="Calibri" w:eastAsia="Calibri" w:hAnsi="Calibri" w:cs="Calibri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5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antonio.sbastos</dc:creator>
  <cp:lastModifiedBy>lilia.silva</cp:lastModifiedBy>
  <cp:revision>2</cp:revision>
  <cp:lastPrinted>2025-04-25T18:29:00Z</cp:lastPrinted>
  <dcterms:created xsi:type="dcterms:W3CDTF">2025-04-29T19:02:00Z</dcterms:created>
  <dcterms:modified xsi:type="dcterms:W3CDTF">2025-04-29T19:02:00Z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2025-04-25T00:00:00Z</vt:filetime>
  </property>
  <property fmtid="{D5CDD505-2E9C-101B-9397-08002B2CF9AE}" pid="5" name="Producer">
    <vt:lpwstr>www.ilovepdf.com</vt:lpwstr>
  </property>
</Properties>
</file>