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6A" w:rsidRDefault="00542636">
      <w:pPr>
        <w:pStyle w:val="Corpodetexto"/>
        <w:rPr>
          <w:rFonts w:ascii="Times New Roman"/>
          <w:sz w:val="32"/>
        </w:rPr>
      </w:pPr>
      <w:r>
        <w:rPr>
          <w:rFonts w:ascii="Times New Roman"/>
          <w:noProof/>
          <w:sz w:val="32"/>
          <w:lang w:val="pt-BR" w:eastAsia="pt-BR"/>
        </w:rPr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11099</wp:posOffset>
            </wp:positionH>
            <wp:positionV relativeFrom="page">
              <wp:posOffset>-39757</wp:posOffset>
            </wp:positionV>
            <wp:extent cx="7550288" cy="10599089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288" cy="10599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0897">
        <w:rPr>
          <w:rFonts w:ascii="Times New Roman"/>
          <w:noProof/>
          <w:sz w:val="32"/>
          <w:lang w:val="pt-BR" w:eastAsia="pt-BR"/>
        </w:rPr>
        <w:t xml:space="preserve"> </w:t>
      </w:r>
    </w:p>
    <w:p w:rsidR="00A2216A" w:rsidRDefault="00A2216A">
      <w:pPr>
        <w:pStyle w:val="Corpodetexto"/>
        <w:spacing w:before="71"/>
        <w:rPr>
          <w:rFonts w:ascii="Times New Roman"/>
          <w:sz w:val="32"/>
        </w:rPr>
      </w:pPr>
    </w:p>
    <w:p w:rsidR="00A2216A" w:rsidRDefault="00542636">
      <w:pPr>
        <w:pStyle w:val="Ttulo"/>
      </w:pPr>
      <w:r>
        <w:t>SELEÇÃO</w:t>
      </w:r>
      <w:r w:rsidR="00EF5D80">
        <w:t xml:space="preserve"> </w:t>
      </w:r>
      <w:r>
        <w:t>INTERNA</w:t>
      </w:r>
      <w:r w:rsidR="004F7C13">
        <w:t xml:space="preserve"> </w:t>
      </w:r>
      <w:r>
        <w:t>SES-PE</w:t>
      </w:r>
      <w:r w:rsidR="00EF5D80">
        <w:t xml:space="preserve"> </w:t>
      </w:r>
      <w:r>
        <w:t>PARA</w:t>
      </w:r>
      <w:r w:rsidR="00EF5D80">
        <w:t xml:space="preserve"> </w:t>
      </w:r>
      <w:r>
        <w:t>SERVIDOR</w:t>
      </w:r>
      <w:r w:rsidR="00EF5D80">
        <w:t xml:space="preserve"> </w:t>
      </w:r>
      <w:r>
        <w:t>PÚBLICO</w:t>
      </w:r>
      <w:r w:rsidR="00EF5D80">
        <w:t xml:space="preserve"> </w:t>
      </w:r>
      <w:r>
        <w:rPr>
          <w:spacing w:val="-2"/>
        </w:rPr>
        <w:t>EFETIVO</w:t>
      </w:r>
    </w:p>
    <w:p w:rsidR="00542636" w:rsidRDefault="00542636">
      <w:pPr>
        <w:ind w:left="1"/>
        <w:rPr>
          <w:b/>
        </w:rPr>
      </w:pPr>
    </w:p>
    <w:p w:rsidR="00A2216A" w:rsidRPr="005B7476" w:rsidRDefault="00542636">
      <w:pPr>
        <w:ind w:left="1"/>
        <w:rPr>
          <w:sz w:val="18"/>
          <w:szCs w:val="18"/>
        </w:rPr>
      </w:pPr>
      <w:r w:rsidRPr="005B7476">
        <w:rPr>
          <w:b/>
          <w:sz w:val="18"/>
          <w:szCs w:val="18"/>
        </w:rPr>
        <w:t>Vaga:</w:t>
      </w:r>
      <w:r w:rsidR="00EF5D80" w:rsidRPr="005B7476">
        <w:rPr>
          <w:b/>
          <w:sz w:val="18"/>
          <w:szCs w:val="18"/>
        </w:rPr>
        <w:t xml:space="preserve"> </w:t>
      </w:r>
      <w:r w:rsidRPr="005B7476">
        <w:rPr>
          <w:sz w:val="18"/>
          <w:szCs w:val="18"/>
        </w:rPr>
        <w:t xml:space="preserve">Gerente de </w:t>
      </w:r>
      <w:r w:rsidR="008413B9" w:rsidRPr="005B7476">
        <w:rPr>
          <w:spacing w:val="-2"/>
          <w:sz w:val="18"/>
          <w:szCs w:val="18"/>
        </w:rPr>
        <w:t>Compras</w:t>
      </w:r>
    </w:p>
    <w:p w:rsidR="00A2216A" w:rsidRPr="005B7476" w:rsidRDefault="00542636">
      <w:pPr>
        <w:pStyle w:val="Corpodetexto"/>
        <w:spacing w:before="240"/>
        <w:ind w:left="1"/>
        <w:rPr>
          <w:sz w:val="18"/>
          <w:szCs w:val="18"/>
        </w:rPr>
      </w:pPr>
      <w:r w:rsidRPr="005B7476">
        <w:rPr>
          <w:b/>
          <w:sz w:val="18"/>
          <w:szCs w:val="18"/>
        </w:rPr>
        <w:t>Lotação:</w:t>
      </w:r>
      <w:r w:rsidR="00EF5D80" w:rsidRPr="005B7476">
        <w:rPr>
          <w:b/>
          <w:sz w:val="18"/>
          <w:szCs w:val="18"/>
        </w:rPr>
        <w:t xml:space="preserve"> </w:t>
      </w:r>
      <w:r w:rsidRPr="005B7476">
        <w:rPr>
          <w:sz w:val="18"/>
          <w:szCs w:val="18"/>
        </w:rPr>
        <w:t>Hospital</w:t>
      </w:r>
      <w:r w:rsidR="008413B9" w:rsidRPr="005B7476">
        <w:rPr>
          <w:sz w:val="18"/>
          <w:szCs w:val="18"/>
        </w:rPr>
        <w:t xml:space="preserve"> Regional Geral da Mirueira - HRGM</w:t>
      </w:r>
      <w:r w:rsidRPr="005B7476">
        <w:rPr>
          <w:sz w:val="18"/>
          <w:szCs w:val="18"/>
        </w:rPr>
        <w:t>/ I</w:t>
      </w:r>
      <w:r w:rsidR="00EF5D80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Geres</w:t>
      </w:r>
      <w:r w:rsidR="00EF5D80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(1</w:t>
      </w:r>
      <w:r w:rsidR="00F60897">
        <w:rPr>
          <w:sz w:val="18"/>
          <w:szCs w:val="18"/>
        </w:rPr>
        <w:t xml:space="preserve"> </w:t>
      </w:r>
      <w:r w:rsidRPr="005B7476">
        <w:rPr>
          <w:spacing w:val="-2"/>
          <w:sz w:val="18"/>
          <w:szCs w:val="18"/>
        </w:rPr>
        <w:t>vaga).</w:t>
      </w:r>
    </w:p>
    <w:p w:rsidR="005B7476" w:rsidRDefault="00542636">
      <w:pPr>
        <w:pStyle w:val="Heading1"/>
        <w:spacing w:before="240" w:line="453" w:lineRule="auto"/>
        <w:ind w:right="7891"/>
        <w:rPr>
          <w:sz w:val="18"/>
          <w:szCs w:val="18"/>
        </w:rPr>
      </w:pPr>
      <w:r w:rsidRPr="005B7476">
        <w:rPr>
          <w:sz w:val="18"/>
          <w:szCs w:val="18"/>
        </w:rPr>
        <w:t>Remuneração:</w:t>
      </w:r>
      <w:r w:rsidR="00EF5D80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R$</w:t>
      </w:r>
      <w:r w:rsidR="008413B9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 xml:space="preserve">4.000 </w:t>
      </w:r>
    </w:p>
    <w:p w:rsidR="00A2216A" w:rsidRPr="005B7476" w:rsidRDefault="00542636">
      <w:pPr>
        <w:pStyle w:val="Heading1"/>
        <w:spacing w:before="240" w:line="453" w:lineRule="auto"/>
        <w:ind w:right="7891"/>
        <w:rPr>
          <w:sz w:val="18"/>
          <w:szCs w:val="18"/>
        </w:rPr>
      </w:pPr>
      <w:r w:rsidRPr="005B7476">
        <w:rPr>
          <w:sz w:val="18"/>
          <w:szCs w:val="18"/>
        </w:rPr>
        <w:t>Pré- requisitos:</w:t>
      </w:r>
    </w:p>
    <w:p w:rsidR="00A2216A" w:rsidRPr="005B7476" w:rsidRDefault="00542636">
      <w:pPr>
        <w:pStyle w:val="PargrafodaLista"/>
        <w:numPr>
          <w:ilvl w:val="0"/>
          <w:numId w:val="2"/>
        </w:numPr>
        <w:tabs>
          <w:tab w:val="left" w:pos="283"/>
        </w:tabs>
        <w:spacing w:before="1"/>
        <w:ind w:left="283" w:hanging="282"/>
        <w:rPr>
          <w:sz w:val="18"/>
          <w:szCs w:val="18"/>
        </w:rPr>
      </w:pPr>
      <w:r w:rsidRPr="005B7476">
        <w:rPr>
          <w:sz w:val="18"/>
          <w:szCs w:val="18"/>
        </w:rPr>
        <w:t>Ser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servidor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efetivo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pacing w:val="-2"/>
          <w:sz w:val="18"/>
          <w:szCs w:val="18"/>
        </w:rPr>
        <w:t>(obrigatório);</w:t>
      </w:r>
    </w:p>
    <w:p w:rsidR="00A2216A" w:rsidRPr="005B7476" w:rsidRDefault="00542636">
      <w:pPr>
        <w:pStyle w:val="PargrafodaLista"/>
        <w:numPr>
          <w:ilvl w:val="0"/>
          <w:numId w:val="2"/>
        </w:numPr>
        <w:tabs>
          <w:tab w:val="left" w:pos="283"/>
        </w:tabs>
        <w:spacing w:before="39"/>
        <w:ind w:left="283" w:hanging="282"/>
        <w:rPr>
          <w:sz w:val="18"/>
          <w:szCs w:val="18"/>
        </w:rPr>
      </w:pPr>
      <w:r w:rsidRPr="005B7476">
        <w:rPr>
          <w:sz w:val="18"/>
          <w:szCs w:val="18"/>
        </w:rPr>
        <w:t>Curso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de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nível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superior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na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área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de</w:t>
      </w:r>
      <w:r w:rsidR="00703487" w:rsidRPr="005B7476">
        <w:rPr>
          <w:sz w:val="18"/>
          <w:szCs w:val="18"/>
        </w:rPr>
        <w:t xml:space="preserve"> </w:t>
      </w:r>
      <w:r w:rsidR="008413B9" w:rsidRPr="005B7476">
        <w:rPr>
          <w:sz w:val="18"/>
          <w:szCs w:val="18"/>
        </w:rPr>
        <w:t>Administração</w:t>
      </w:r>
      <w:r w:rsidR="004F7C13">
        <w:rPr>
          <w:sz w:val="18"/>
          <w:szCs w:val="18"/>
        </w:rPr>
        <w:t xml:space="preserve"> ou</w:t>
      </w:r>
      <w:r w:rsidR="00F60897">
        <w:rPr>
          <w:sz w:val="18"/>
          <w:szCs w:val="18"/>
        </w:rPr>
        <w:t xml:space="preserve"> Contabilidade </w:t>
      </w:r>
      <w:r w:rsidRPr="005B7476">
        <w:rPr>
          <w:spacing w:val="-2"/>
          <w:sz w:val="18"/>
          <w:szCs w:val="18"/>
        </w:rPr>
        <w:t>(obrigatório);</w:t>
      </w:r>
    </w:p>
    <w:p w:rsidR="00A2216A" w:rsidRPr="005B7476" w:rsidRDefault="00542636">
      <w:pPr>
        <w:pStyle w:val="PargrafodaLista"/>
        <w:numPr>
          <w:ilvl w:val="0"/>
          <w:numId w:val="2"/>
        </w:numPr>
        <w:tabs>
          <w:tab w:val="left" w:pos="283"/>
        </w:tabs>
        <w:spacing w:before="41"/>
        <w:ind w:left="283" w:hanging="282"/>
        <w:rPr>
          <w:sz w:val="18"/>
          <w:szCs w:val="18"/>
        </w:rPr>
      </w:pPr>
      <w:r w:rsidRPr="005B7476">
        <w:rPr>
          <w:sz w:val="18"/>
          <w:szCs w:val="18"/>
        </w:rPr>
        <w:t>Experiência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 xml:space="preserve">em </w:t>
      </w:r>
      <w:r w:rsidR="008413B9" w:rsidRPr="005B7476">
        <w:rPr>
          <w:sz w:val="18"/>
          <w:szCs w:val="18"/>
        </w:rPr>
        <w:t xml:space="preserve">Compras </w:t>
      </w:r>
      <w:r w:rsidRPr="005B7476">
        <w:rPr>
          <w:sz w:val="18"/>
          <w:szCs w:val="18"/>
        </w:rPr>
        <w:t>hospitalar</w:t>
      </w:r>
      <w:r w:rsidR="00F60897">
        <w:rPr>
          <w:sz w:val="18"/>
          <w:szCs w:val="18"/>
        </w:rPr>
        <w:t>es</w:t>
      </w:r>
      <w:r w:rsidR="008413B9" w:rsidRPr="005B7476">
        <w:rPr>
          <w:sz w:val="18"/>
          <w:szCs w:val="18"/>
        </w:rPr>
        <w:t xml:space="preserve"> e Suprimentos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mínima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de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1</w:t>
      </w:r>
      <w:r w:rsidR="004F7C13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ano</w:t>
      </w:r>
      <w:r w:rsidR="004F7C13">
        <w:rPr>
          <w:spacing w:val="-2"/>
          <w:sz w:val="18"/>
          <w:szCs w:val="18"/>
        </w:rPr>
        <w:t xml:space="preserve"> (desejável</w:t>
      </w:r>
      <w:r w:rsidRPr="005B7476">
        <w:rPr>
          <w:spacing w:val="-2"/>
          <w:sz w:val="18"/>
          <w:szCs w:val="18"/>
        </w:rPr>
        <w:t>);</w:t>
      </w:r>
    </w:p>
    <w:p w:rsidR="00A2216A" w:rsidRPr="005B7476" w:rsidRDefault="00542636">
      <w:pPr>
        <w:pStyle w:val="PargrafodaLista"/>
        <w:numPr>
          <w:ilvl w:val="0"/>
          <w:numId w:val="2"/>
        </w:numPr>
        <w:tabs>
          <w:tab w:val="left" w:pos="283"/>
        </w:tabs>
        <w:spacing w:before="39"/>
        <w:ind w:left="283" w:hanging="282"/>
        <w:rPr>
          <w:sz w:val="18"/>
          <w:szCs w:val="18"/>
        </w:rPr>
      </w:pPr>
      <w:r w:rsidRPr="005B7476">
        <w:rPr>
          <w:sz w:val="18"/>
          <w:szCs w:val="18"/>
        </w:rPr>
        <w:t>Pós</w:t>
      </w:r>
      <w:r w:rsidR="00703487" w:rsidRPr="005B7476">
        <w:rPr>
          <w:sz w:val="18"/>
          <w:szCs w:val="18"/>
        </w:rPr>
        <w:t>-</w:t>
      </w:r>
      <w:r w:rsidRPr="005B7476">
        <w:rPr>
          <w:sz w:val="18"/>
          <w:szCs w:val="18"/>
        </w:rPr>
        <w:t>graduação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na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área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que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concorre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pacing w:val="-2"/>
          <w:sz w:val="18"/>
          <w:szCs w:val="18"/>
        </w:rPr>
        <w:t>(desejável);</w:t>
      </w:r>
    </w:p>
    <w:p w:rsidR="00A2216A" w:rsidRPr="005B7476" w:rsidRDefault="00542636">
      <w:pPr>
        <w:pStyle w:val="PargrafodaLista"/>
        <w:numPr>
          <w:ilvl w:val="0"/>
          <w:numId w:val="2"/>
        </w:numPr>
        <w:tabs>
          <w:tab w:val="left" w:pos="283"/>
        </w:tabs>
        <w:spacing w:before="41"/>
        <w:ind w:left="283" w:hanging="282"/>
        <w:rPr>
          <w:sz w:val="18"/>
          <w:szCs w:val="18"/>
        </w:rPr>
      </w:pPr>
      <w:r w:rsidRPr="005B7476">
        <w:rPr>
          <w:sz w:val="18"/>
          <w:szCs w:val="18"/>
        </w:rPr>
        <w:t>Cursos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de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extensão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na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área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que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concorre</w:t>
      </w:r>
      <w:r w:rsidRPr="005B7476">
        <w:rPr>
          <w:spacing w:val="-2"/>
          <w:sz w:val="18"/>
          <w:szCs w:val="18"/>
        </w:rPr>
        <w:t xml:space="preserve"> (desejável).</w:t>
      </w:r>
    </w:p>
    <w:p w:rsidR="00A2216A" w:rsidRPr="005B7476" w:rsidRDefault="00A2216A">
      <w:pPr>
        <w:pStyle w:val="Corpodetexto"/>
        <w:spacing w:before="241"/>
        <w:rPr>
          <w:sz w:val="18"/>
          <w:szCs w:val="18"/>
        </w:rPr>
      </w:pPr>
    </w:p>
    <w:p w:rsidR="00A2216A" w:rsidRDefault="00542636">
      <w:pPr>
        <w:pStyle w:val="Heading1"/>
        <w:rPr>
          <w:spacing w:val="-2"/>
          <w:sz w:val="18"/>
          <w:szCs w:val="18"/>
        </w:rPr>
      </w:pPr>
      <w:r w:rsidRPr="005B7476">
        <w:rPr>
          <w:spacing w:val="-2"/>
          <w:sz w:val="18"/>
          <w:szCs w:val="18"/>
        </w:rPr>
        <w:t>Cronograma:</w:t>
      </w:r>
    </w:p>
    <w:p w:rsidR="005B7476" w:rsidRPr="005B7476" w:rsidRDefault="005B7476">
      <w:pPr>
        <w:pStyle w:val="Heading1"/>
        <w:rPr>
          <w:sz w:val="18"/>
          <w:szCs w:val="18"/>
        </w:rPr>
      </w:pPr>
    </w:p>
    <w:p w:rsidR="00A2216A" w:rsidRPr="005B7476" w:rsidRDefault="00542636">
      <w:pPr>
        <w:pStyle w:val="Corpodetexto"/>
        <w:ind w:left="1"/>
        <w:rPr>
          <w:sz w:val="18"/>
          <w:szCs w:val="18"/>
        </w:rPr>
      </w:pPr>
      <w:r w:rsidRPr="005B7476">
        <w:rPr>
          <w:sz w:val="18"/>
          <w:szCs w:val="18"/>
        </w:rPr>
        <w:t>-Inscrição: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de</w:t>
      </w:r>
      <w:r w:rsidR="00703487" w:rsidRPr="005B7476">
        <w:rPr>
          <w:sz w:val="18"/>
          <w:szCs w:val="18"/>
        </w:rPr>
        <w:t xml:space="preserve"> </w:t>
      </w:r>
      <w:r w:rsidR="00F60897">
        <w:rPr>
          <w:sz w:val="18"/>
          <w:szCs w:val="18"/>
        </w:rPr>
        <w:t>1</w:t>
      </w:r>
      <w:r w:rsidR="008C3BF3">
        <w:rPr>
          <w:sz w:val="18"/>
          <w:szCs w:val="18"/>
        </w:rPr>
        <w:t>2</w:t>
      </w:r>
      <w:r w:rsidR="005B7476">
        <w:rPr>
          <w:sz w:val="18"/>
          <w:szCs w:val="18"/>
        </w:rPr>
        <w:t>/1</w:t>
      </w:r>
      <w:r w:rsidR="00F60897">
        <w:rPr>
          <w:sz w:val="18"/>
          <w:szCs w:val="18"/>
        </w:rPr>
        <w:t>1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a</w:t>
      </w:r>
      <w:r w:rsidR="00703487" w:rsidRPr="005B7476">
        <w:rPr>
          <w:sz w:val="18"/>
          <w:szCs w:val="18"/>
        </w:rPr>
        <w:t xml:space="preserve"> </w:t>
      </w:r>
      <w:r w:rsidR="004F7C13">
        <w:rPr>
          <w:spacing w:val="-2"/>
          <w:sz w:val="18"/>
          <w:szCs w:val="18"/>
        </w:rPr>
        <w:t>1</w:t>
      </w:r>
      <w:r w:rsidR="008C3BF3">
        <w:rPr>
          <w:spacing w:val="-2"/>
          <w:sz w:val="18"/>
          <w:szCs w:val="18"/>
        </w:rPr>
        <w:t>8</w:t>
      </w:r>
      <w:r w:rsidRPr="005B7476">
        <w:rPr>
          <w:spacing w:val="-2"/>
          <w:sz w:val="18"/>
          <w:szCs w:val="18"/>
        </w:rPr>
        <w:t>/1</w:t>
      </w:r>
      <w:r w:rsidR="005B7476">
        <w:rPr>
          <w:spacing w:val="-2"/>
          <w:sz w:val="18"/>
          <w:szCs w:val="18"/>
        </w:rPr>
        <w:t>1</w:t>
      </w:r>
      <w:r w:rsidRPr="005B7476">
        <w:rPr>
          <w:spacing w:val="-2"/>
          <w:sz w:val="18"/>
          <w:szCs w:val="18"/>
        </w:rPr>
        <w:t>/2025</w:t>
      </w:r>
    </w:p>
    <w:p w:rsidR="00A2216A" w:rsidRPr="005B7476" w:rsidRDefault="00542636" w:rsidP="00703487">
      <w:pPr>
        <w:pStyle w:val="PargrafodaLista"/>
        <w:numPr>
          <w:ilvl w:val="0"/>
          <w:numId w:val="1"/>
        </w:numPr>
        <w:tabs>
          <w:tab w:val="left" w:pos="116"/>
        </w:tabs>
        <w:spacing w:line="267" w:lineRule="exact"/>
        <w:ind w:left="116" w:hanging="115"/>
        <w:rPr>
          <w:sz w:val="18"/>
          <w:szCs w:val="18"/>
        </w:rPr>
      </w:pPr>
      <w:r w:rsidRPr="005B7476">
        <w:rPr>
          <w:sz w:val="18"/>
          <w:szCs w:val="18"/>
        </w:rPr>
        <w:t>Avaliação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curricular:</w:t>
      </w:r>
      <w:r w:rsidR="00703487" w:rsidRPr="005B7476">
        <w:rPr>
          <w:sz w:val="18"/>
          <w:szCs w:val="18"/>
        </w:rPr>
        <w:t xml:space="preserve"> </w:t>
      </w:r>
      <w:r w:rsidR="004F7C13">
        <w:rPr>
          <w:sz w:val="18"/>
          <w:szCs w:val="18"/>
        </w:rPr>
        <w:t>1</w:t>
      </w:r>
      <w:r w:rsidR="00C90627">
        <w:rPr>
          <w:sz w:val="18"/>
          <w:szCs w:val="18"/>
        </w:rPr>
        <w:t>9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a</w:t>
      </w:r>
      <w:r w:rsidR="00703487" w:rsidRPr="005B7476">
        <w:rPr>
          <w:sz w:val="18"/>
          <w:szCs w:val="18"/>
        </w:rPr>
        <w:t xml:space="preserve"> </w:t>
      </w:r>
      <w:r w:rsidR="004F7C13">
        <w:rPr>
          <w:spacing w:val="-2"/>
          <w:sz w:val="18"/>
          <w:szCs w:val="18"/>
        </w:rPr>
        <w:t>2</w:t>
      </w:r>
      <w:r w:rsidR="00C90627">
        <w:rPr>
          <w:spacing w:val="-2"/>
          <w:sz w:val="18"/>
          <w:szCs w:val="18"/>
        </w:rPr>
        <w:t>3</w:t>
      </w:r>
      <w:r w:rsidRPr="005B7476">
        <w:rPr>
          <w:spacing w:val="-2"/>
          <w:sz w:val="18"/>
          <w:szCs w:val="18"/>
        </w:rPr>
        <w:t>/1</w:t>
      </w:r>
      <w:r w:rsidR="005B7476">
        <w:rPr>
          <w:spacing w:val="-2"/>
          <w:sz w:val="18"/>
          <w:szCs w:val="18"/>
        </w:rPr>
        <w:t>1</w:t>
      </w:r>
      <w:r w:rsidRPr="005B7476">
        <w:rPr>
          <w:spacing w:val="-2"/>
          <w:sz w:val="18"/>
          <w:szCs w:val="18"/>
        </w:rPr>
        <w:t>/2025</w:t>
      </w:r>
    </w:p>
    <w:p w:rsidR="00A2216A" w:rsidRPr="005B7476" w:rsidRDefault="00542636">
      <w:pPr>
        <w:pStyle w:val="Corpodetexto"/>
        <w:spacing w:line="267" w:lineRule="exact"/>
        <w:ind w:left="1"/>
        <w:rPr>
          <w:spacing w:val="-2"/>
          <w:sz w:val="18"/>
          <w:szCs w:val="18"/>
        </w:rPr>
      </w:pPr>
      <w:r w:rsidRPr="005B7476">
        <w:rPr>
          <w:sz w:val="18"/>
          <w:szCs w:val="18"/>
        </w:rPr>
        <w:t>-Entrevistas:</w:t>
      </w:r>
      <w:r w:rsidR="00703487" w:rsidRPr="005B7476">
        <w:rPr>
          <w:sz w:val="18"/>
          <w:szCs w:val="18"/>
        </w:rPr>
        <w:t xml:space="preserve"> </w:t>
      </w:r>
      <w:r w:rsidR="004F7C13">
        <w:rPr>
          <w:sz w:val="18"/>
          <w:szCs w:val="18"/>
        </w:rPr>
        <w:t>2</w:t>
      </w:r>
      <w:r w:rsidR="00C90627">
        <w:rPr>
          <w:sz w:val="18"/>
          <w:szCs w:val="18"/>
        </w:rPr>
        <w:t>4</w:t>
      </w:r>
      <w:r w:rsidR="00703487" w:rsidRPr="005B7476">
        <w:rPr>
          <w:sz w:val="18"/>
          <w:szCs w:val="18"/>
        </w:rPr>
        <w:t xml:space="preserve"> </w:t>
      </w:r>
      <w:r w:rsidR="00EF5D80" w:rsidRPr="005B7476">
        <w:rPr>
          <w:sz w:val="18"/>
          <w:szCs w:val="18"/>
        </w:rPr>
        <w:t>a</w:t>
      </w:r>
      <w:r w:rsidRPr="005B7476">
        <w:rPr>
          <w:spacing w:val="-2"/>
          <w:sz w:val="18"/>
          <w:szCs w:val="18"/>
        </w:rPr>
        <w:t xml:space="preserve"> </w:t>
      </w:r>
      <w:r w:rsidR="004F7C13">
        <w:rPr>
          <w:spacing w:val="-2"/>
          <w:sz w:val="18"/>
          <w:szCs w:val="18"/>
        </w:rPr>
        <w:t>2</w:t>
      </w:r>
      <w:r w:rsidR="00C90627">
        <w:rPr>
          <w:spacing w:val="-2"/>
          <w:sz w:val="18"/>
          <w:szCs w:val="18"/>
        </w:rPr>
        <w:t>7</w:t>
      </w:r>
      <w:r w:rsidRPr="005B7476">
        <w:rPr>
          <w:spacing w:val="-2"/>
          <w:sz w:val="18"/>
          <w:szCs w:val="18"/>
        </w:rPr>
        <w:t>/1</w:t>
      </w:r>
      <w:r w:rsidR="005B7476">
        <w:rPr>
          <w:spacing w:val="-2"/>
          <w:sz w:val="18"/>
          <w:szCs w:val="18"/>
        </w:rPr>
        <w:t>1</w:t>
      </w:r>
      <w:r w:rsidRPr="005B7476">
        <w:rPr>
          <w:spacing w:val="-2"/>
          <w:sz w:val="18"/>
          <w:szCs w:val="18"/>
        </w:rPr>
        <w:t>/2025</w:t>
      </w:r>
    </w:p>
    <w:p w:rsidR="00542636" w:rsidRPr="00542636" w:rsidRDefault="00542636">
      <w:pPr>
        <w:pStyle w:val="Corpodetexto"/>
        <w:spacing w:line="267" w:lineRule="exact"/>
        <w:ind w:left="1"/>
        <w:rPr>
          <w:spacing w:val="-2"/>
          <w:sz w:val="20"/>
          <w:szCs w:val="20"/>
        </w:rPr>
      </w:pPr>
    </w:p>
    <w:p w:rsidR="00542636" w:rsidRPr="00542636" w:rsidRDefault="00542636" w:rsidP="005B7476">
      <w:pPr>
        <w:pStyle w:val="Corpodetexto"/>
        <w:spacing w:line="267" w:lineRule="exact"/>
        <w:rPr>
          <w:b/>
          <w:spacing w:val="-2"/>
          <w:sz w:val="20"/>
          <w:szCs w:val="20"/>
        </w:rPr>
      </w:pPr>
      <w:r w:rsidRPr="00542636">
        <w:rPr>
          <w:b/>
          <w:spacing w:val="-2"/>
          <w:sz w:val="20"/>
          <w:szCs w:val="20"/>
        </w:rPr>
        <w:t>Atribuições:</w:t>
      </w:r>
    </w:p>
    <w:p w:rsidR="005B7476" w:rsidRDefault="008413B9" w:rsidP="00542636">
      <w:pPr>
        <w:pStyle w:val="Corpodetexto"/>
        <w:spacing w:line="267" w:lineRule="exact"/>
        <w:ind w:left="1"/>
        <w:jc w:val="both"/>
        <w:rPr>
          <w:sz w:val="20"/>
          <w:szCs w:val="20"/>
        </w:rPr>
      </w:pPr>
      <w:r w:rsidRPr="005B7476">
        <w:rPr>
          <w:sz w:val="18"/>
          <w:szCs w:val="18"/>
        </w:rPr>
        <w:t>Instruir, executar, controlar e monitorar o processo de aquisição de equipamentos, medicamentos, materiais, dietas, insumos, procedimentos médicos e serviços e outros recursos assistenciais provenientes do hospital; Gerenciar e fiscalizar contratos ou instrumentos congêneres relativos às aquisições promovidas pelo hospital; Manter atualizados os dados, as informações e documentos das operações da gerência nos sistemas de informação e banco de dados da SES; Gerir o material de consumo do hospital; Elaborar e implementar políticas e procedimentos de compras, alinhados com os objetivos estratégicos e regulamentos internos do hospital; Desenvolver estratégias de compras para garantir a aquisição oportuna e econômica de produtos e serviços essenciais; Gerenciar o orçamento relacionado às compras, assegurando o uso eficiente dos recursos disponíveis; Conduzir negociações com fornecedores para obter condições comerciais favoráveis, incluindo preços competitivos, prazos de entrega adequados e descontos; Avaliar e selecionar de forma criteriosa os fornecedores, considerando critérios como qualidade, confiabilidade, conformidade com normas e sustentabilidade; Realizar a contratação de serviços terceirizados, quando necessário, como serviços de limpeza, manutenção e outros que contribuam para o funcionamento do hospital; Elaborar, revisar e gerenciar contratos com fornecedores, assegurando o cumprimento de cláusulas e condições acordadas; Monitorar o desempenho dos fornecedores, garantindo que cumpram padrões de qualidade e prazos estabelecidos; Gerenciar de forma eficaz o estoque de produtos, evitando excessos e faltas, e garantindo a disponibilidade adequada de materiais essenciais; Colaborar com os diferentes departamentos do hospital para avaliar as necessidades de produtos e serviços, garantindo a aquisição apropriada; Identificar oportunidades para compras estratégicas que possam resultar em economias substanciais ou melhorias na qualidade; Garantir a conformidade com políticas internas, regulamentações de saúde e segurança, bem como outras normas aplicáveis nas compras; Identificar e mitigar riscos associados às aquisições, incluindo riscos de fornecimento, qualidade e financeiros; Utilizar sistemas e tecnologias de informação para otimizar processos de compras, rastrear pedidos e manter registros precisos; Promover práticas de compras sustentáveis, considerando impactos ambientais e apoiando fornecedores socialmente responsáveis</w:t>
      </w:r>
      <w:r w:rsidRPr="008413B9">
        <w:rPr>
          <w:sz w:val="20"/>
          <w:szCs w:val="20"/>
        </w:rPr>
        <w:t>.</w:t>
      </w:r>
    </w:p>
    <w:p w:rsidR="005B7476" w:rsidRDefault="005B7476" w:rsidP="00542636">
      <w:pPr>
        <w:pStyle w:val="Corpodetexto"/>
        <w:spacing w:line="267" w:lineRule="exact"/>
        <w:ind w:left="1"/>
        <w:jc w:val="both"/>
        <w:rPr>
          <w:sz w:val="20"/>
          <w:szCs w:val="20"/>
        </w:rPr>
      </w:pPr>
    </w:p>
    <w:p w:rsidR="005B7476" w:rsidRDefault="005B7476" w:rsidP="00542636">
      <w:pPr>
        <w:pStyle w:val="Corpodetexto"/>
        <w:spacing w:line="267" w:lineRule="exact"/>
        <w:ind w:left="1"/>
        <w:jc w:val="both"/>
        <w:rPr>
          <w:sz w:val="20"/>
          <w:szCs w:val="20"/>
        </w:rPr>
      </w:pPr>
    </w:p>
    <w:p w:rsidR="005B7476" w:rsidRDefault="005B7476" w:rsidP="00542636">
      <w:pPr>
        <w:pStyle w:val="Corpodetexto"/>
        <w:spacing w:line="267" w:lineRule="exact"/>
        <w:ind w:left="1"/>
        <w:jc w:val="both"/>
        <w:rPr>
          <w:sz w:val="20"/>
          <w:szCs w:val="20"/>
        </w:rPr>
      </w:pPr>
    </w:p>
    <w:p w:rsidR="005B7476" w:rsidRDefault="005B7476" w:rsidP="00542636">
      <w:pPr>
        <w:pStyle w:val="Corpodetexto"/>
        <w:spacing w:line="267" w:lineRule="exact"/>
        <w:ind w:left="1"/>
        <w:jc w:val="both"/>
        <w:rPr>
          <w:sz w:val="20"/>
          <w:szCs w:val="20"/>
        </w:rPr>
      </w:pPr>
    </w:p>
    <w:p w:rsidR="00542636" w:rsidRPr="00542636" w:rsidRDefault="00542636" w:rsidP="00542636">
      <w:pPr>
        <w:pStyle w:val="Corpodetexto"/>
        <w:spacing w:line="267" w:lineRule="exact"/>
        <w:ind w:left="1"/>
        <w:jc w:val="both"/>
        <w:rPr>
          <w:sz w:val="20"/>
          <w:szCs w:val="20"/>
        </w:rPr>
      </w:pPr>
      <w:r w:rsidRPr="00542636">
        <w:rPr>
          <w:sz w:val="20"/>
          <w:szCs w:val="20"/>
        </w:rPr>
        <w:t>.</w:t>
      </w:r>
    </w:p>
    <w:p w:rsidR="00542636" w:rsidRDefault="00542636" w:rsidP="00542636">
      <w:pPr>
        <w:pStyle w:val="Heading1"/>
        <w:ind w:left="0"/>
        <w:rPr>
          <w:b w:val="0"/>
          <w:bCs w:val="0"/>
          <w:sz w:val="20"/>
          <w:szCs w:val="20"/>
        </w:rPr>
      </w:pPr>
    </w:p>
    <w:p w:rsidR="005B7476" w:rsidRDefault="005B7476" w:rsidP="00542636">
      <w:pPr>
        <w:pStyle w:val="Heading1"/>
        <w:ind w:left="0"/>
        <w:rPr>
          <w:spacing w:val="-2"/>
          <w:sz w:val="20"/>
          <w:szCs w:val="20"/>
        </w:rPr>
      </w:pPr>
    </w:p>
    <w:p w:rsidR="005B7476" w:rsidRDefault="005B7476" w:rsidP="00542636">
      <w:pPr>
        <w:pStyle w:val="Heading1"/>
        <w:ind w:left="0"/>
        <w:rPr>
          <w:spacing w:val="-2"/>
          <w:sz w:val="20"/>
          <w:szCs w:val="20"/>
        </w:rPr>
      </w:pPr>
    </w:p>
    <w:p w:rsidR="00A2216A" w:rsidRPr="005B7476" w:rsidRDefault="00542636" w:rsidP="00542636">
      <w:pPr>
        <w:pStyle w:val="Heading1"/>
        <w:ind w:left="0"/>
        <w:rPr>
          <w:sz w:val="18"/>
          <w:szCs w:val="18"/>
        </w:rPr>
      </w:pPr>
      <w:r w:rsidRPr="005B7476">
        <w:rPr>
          <w:spacing w:val="-2"/>
          <w:sz w:val="18"/>
          <w:szCs w:val="18"/>
        </w:rPr>
        <w:lastRenderedPageBreak/>
        <w:t>ATENÇÃO:</w:t>
      </w:r>
    </w:p>
    <w:p w:rsidR="00A2216A" w:rsidRPr="005B7476" w:rsidRDefault="00A2216A">
      <w:pPr>
        <w:pStyle w:val="Corpodetexto"/>
        <w:spacing w:before="13"/>
        <w:rPr>
          <w:b/>
          <w:sz w:val="18"/>
          <w:szCs w:val="18"/>
        </w:rPr>
      </w:pPr>
    </w:p>
    <w:p w:rsidR="00A2216A" w:rsidRPr="005B7476" w:rsidRDefault="00542636">
      <w:pPr>
        <w:pStyle w:val="PargrafodaLista"/>
        <w:numPr>
          <w:ilvl w:val="1"/>
          <w:numId w:val="1"/>
        </w:numPr>
        <w:tabs>
          <w:tab w:val="left" w:pos="863"/>
        </w:tabs>
        <w:spacing w:line="273" w:lineRule="auto"/>
        <w:ind w:right="178"/>
        <w:rPr>
          <w:sz w:val="18"/>
          <w:szCs w:val="18"/>
        </w:rPr>
      </w:pPr>
      <w:r w:rsidRPr="005B7476">
        <w:rPr>
          <w:sz w:val="18"/>
          <w:szCs w:val="18"/>
        </w:rPr>
        <w:t>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formulário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de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 xml:space="preserve"> inscrição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deverá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ser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submetido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ao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chefe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imediato do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postulante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à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vaga,antes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de ser enviado ao email da Gerência de Política de Regulação do Trabalho – GPRT;</w:t>
      </w:r>
    </w:p>
    <w:p w:rsidR="00A2216A" w:rsidRPr="005B7476" w:rsidRDefault="00542636">
      <w:pPr>
        <w:pStyle w:val="PargrafodaLista"/>
        <w:numPr>
          <w:ilvl w:val="1"/>
          <w:numId w:val="1"/>
        </w:numPr>
        <w:tabs>
          <w:tab w:val="left" w:pos="863"/>
        </w:tabs>
        <w:spacing w:before="7"/>
        <w:rPr>
          <w:sz w:val="18"/>
          <w:szCs w:val="18"/>
        </w:rPr>
      </w:pPr>
      <w:r w:rsidRPr="005B7476">
        <w:rPr>
          <w:sz w:val="18"/>
          <w:szCs w:val="18"/>
        </w:rPr>
        <w:t>No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mesmo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formulário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candidato(a)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deverá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informar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Hospital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para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qual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deseja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concorrer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à</w:t>
      </w:r>
      <w:r w:rsidRPr="005B7476">
        <w:rPr>
          <w:spacing w:val="-2"/>
          <w:sz w:val="18"/>
          <w:szCs w:val="18"/>
        </w:rPr>
        <w:t xml:space="preserve"> função;</w:t>
      </w:r>
    </w:p>
    <w:p w:rsidR="00A2216A" w:rsidRPr="005B7476" w:rsidRDefault="00542636">
      <w:pPr>
        <w:pStyle w:val="PargrafodaLista"/>
        <w:numPr>
          <w:ilvl w:val="1"/>
          <w:numId w:val="1"/>
        </w:numPr>
        <w:tabs>
          <w:tab w:val="left" w:pos="863"/>
        </w:tabs>
        <w:spacing w:before="36"/>
        <w:rPr>
          <w:b/>
          <w:sz w:val="18"/>
          <w:szCs w:val="18"/>
        </w:rPr>
      </w:pPr>
      <w:r w:rsidRPr="005B7476">
        <w:rPr>
          <w:sz w:val="18"/>
          <w:szCs w:val="18"/>
        </w:rPr>
        <w:t>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documentação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deve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ser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digitalizada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e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enviada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para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email:</w:t>
      </w:r>
      <w:r w:rsidR="00F45192">
        <w:rPr>
          <w:sz w:val="18"/>
          <w:szCs w:val="18"/>
        </w:rPr>
        <w:t xml:space="preserve"> </w:t>
      </w:r>
      <w:hyperlink r:id="rId6">
        <w:r w:rsidRPr="005B7476">
          <w:rPr>
            <w:b/>
            <w:color w:val="0000FF"/>
            <w:spacing w:val="-2"/>
            <w:sz w:val="18"/>
            <w:szCs w:val="18"/>
            <w:u w:val="single" w:color="0000FF"/>
          </w:rPr>
          <w:t>gprt@saude.pe.gov.br</w:t>
        </w:r>
        <w:r w:rsidRPr="005B7476">
          <w:rPr>
            <w:b/>
            <w:spacing w:val="-2"/>
            <w:sz w:val="18"/>
            <w:szCs w:val="18"/>
          </w:rPr>
          <w:t>;</w:t>
        </w:r>
      </w:hyperlink>
    </w:p>
    <w:p w:rsidR="00A2216A" w:rsidRPr="005B7476" w:rsidRDefault="00542636">
      <w:pPr>
        <w:pStyle w:val="PargrafodaLista"/>
        <w:numPr>
          <w:ilvl w:val="1"/>
          <w:numId w:val="1"/>
        </w:numPr>
        <w:tabs>
          <w:tab w:val="left" w:pos="863"/>
        </w:tabs>
        <w:spacing w:before="44" w:line="273" w:lineRule="auto"/>
        <w:ind w:right="317"/>
        <w:rPr>
          <w:sz w:val="18"/>
          <w:szCs w:val="18"/>
        </w:rPr>
      </w:pPr>
      <w:r w:rsidRPr="005B7476">
        <w:rPr>
          <w:sz w:val="18"/>
          <w:szCs w:val="18"/>
        </w:rPr>
        <w:t>No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campo“assunto”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do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email,deverá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constar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asseguintes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informaçõe</w:t>
      </w:r>
      <w:r w:rsidR="00703487" w:rsidRPr="005B7476">
        <w:rPr>
          <w:sz w:val="18"/>
          <w:szCs w:val="18"/>
        </w:rPr>
        <w:t xml:space="preserve">s </w:t>
      </w:r>
      <w:r w:rsidRPr="005B7476">
        <w:rPr>
          <w:sz w:val="18"/>
          <w:szCs w:val="18"/>
        </w:rPr>
        <w:t>na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sequência: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SEU</w:t>
      </w:r>
      <w:r w:rsidR="00703487" w:rsidRP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NOME– NOME DO CARGO E HOSPITAL QUE CONCORRE.</w:t>
      </w:r>
    </w:p>
    <w:p w:rsidR="00A2216A" w:rsidRPr="005B7476" w:rsidRDefault="00542636">
      <w:pPr>
        <w:pStyle w:val="Corpodetexto"/>
        <w:spacing w:before="201"/>
        <w:ind w:left="143"/>
        <w:rPr>
          <w:sz w:val="18"/>
          <w:szCs w:val="18"/>
        </w:rPr>
      </w:pPr>
      <w:r w:rsidRPr="005B7476">
        <w:rPr>
          <w:sz w:val="18"/>
          <w:szCs w:val="18"/>
        </w:rPr>
        <w:t>Mais</w:t>
      </w:r>
      <w:r w:rsid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informações</w:t>
      </w:r>
      <w:r w:rsid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e/ou</w:t>
      </w:r>
      <w:r w:rsidR="005B7476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esclarecimentos</w:t>
      </w:r>
      <w:r w:rsidR="00F45192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podem</w:t>
      </w:r>
      <w:r w:rsidR="00F45192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ser</w:t>
      </w:r>
      <w:r w:rsidR="00F45192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obtidas</w:t>
      </w:r>
      <w:r w:rsidR="00F45192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através</w:t>
      </w:r>
      <w:r w:rsidR="00F45192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do</w:t>
      </w:r>
      <w:r w:rsidR="00F45192">
        <w:rPr>
          <w:sz w:val="18"/>
          <w:szCs w:val="18"/>
        </w:rPr>
        <w:t xml:space="preserve"> </w:t>
      </w:r>
      <w:r w:rsidRPr="005B7476">
        <w:rPr>
          <w:sz w:val="18"/>
          <w:szCs w:val="18"/>
        </w:rPr>
        <w:t>email</w:t>
      </w:r>
      <w:r w:rsidRPr="005B7476">
        <w:rPr>
          <w:spacing w:val="-2"/>
          <w:sz w:val="18"/>
          <w:szCs w:val="18"/>
        </w:rPr>
        <w:t xml:space="preserve"> citado.</w:t>
      </w:r>
    </w:p>
    <w:sectPr w:rsidR="00A2216A" w:rsidRPr="005B7476" w:rsidSect="00A2216A">
      <w:type w:val="continuous"/>
      <w:pgSz w:w="11910" w:h="16840"/>
      <w:pgMar w:top="1920" w:right="992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978BA"/>
    <w:multiLevelType w:val="hybridMultilevel"/>
    <w:tmpl w:val="6FA46E50"/>
    <w:lvl w:ilvl="0" w:tplc="928459F8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974E93E">
      <w:numFmt w:val="bullet"/>
      <w:lvlText w:val="•"/>
      <w:lvlJc w:val="left"/>
      <w:pPr>
        <w:ind w:left="1258" w:hanging="284"/>
      </w:pPr>
      <w:rPr>
        <w:rFonts w:hint="default"/>
        <w:lang w:val="pt-PT" w:eastAsia="en-US" w:bidi="ar-SA"/>
      </w:rPr>
    </w:lvl>
    <w:lvl w:ilvl="2" w:tplc="A102495A">
      <w:numFmt w:val="bullet"/>
      <w:lvlText w:val="•"/>
      <w:lvlJc w:val="left"/>
      <w:pPr>
        <w:ind w:left="2236" w:hanging="284"/>
      </w:pPr>
      <w:rPr>
        <w:rFonts w:hint="default"/>
        <w:lang w:val="pt-PT" w:eastAsia="en-US" w:bidi="ar-SA"/>
      </w:rPr>
    </w:lvl>
    <w:lvl w:ilvl="3" w:tplc="9312AD0C">
      <w:numFmt w:val="bullet"/>
      <w:lvlText w:val="•"/>
      <w:lvlJc w:val="left"/>
      <w:pPr>
        <w:ind w:left="3215" w:hanging="284"/>
      </w:pPr>
      <w:rPr>
        <w:rFonts w:hint="default"/>
        <w:lang w:val="pt-PT" w:eastAsia="en-US" w:bidi="ar-SA"/>
      </w:rPr>
    </w:lvl>
    <w:lvl w:ilvl="4" w:tplc="41BE9D96">
      <w:numFmt w:val="bullet"/>
      <w:lvlText w:val="•"/>
      <w:lvlJc w:val="left"/>
      <w:pPr>
        <w:ind w:left="4193" w:hanging="284"/>
      </w:pPr>
      <w:rPr>
        <w:rFonts w:hint="default"/>
        <w:lang w:val="pt-PT" w:eastAsia="en-US" w:bidi="ar-SA"/>
      </w:rPr>
    </w:lvl>
    <w:lvl w:ilvl="5" w:tplc="26E217FE">
      <w:numFmt w:val="bullet"/>
      <w:lvlText w:val="•"/>
      <w:lvlJc w:val="left"/>
      <w:pPr>
        <w:ind w:left="5172" w:hanging="284"/>
      </w:pPr>
      <w:rPr>
        <w:rFonts w:hint="default"/>
        <w:lang w:val="pt-PT" w:eastAsia="en-US" w:bidi="ar-SA"/>
      </w:rPr>
    </w:lvl>
    <w:lvl w:ilvl="6" w:tplc="CDD044F2">
      <w:numFmt w:val="bullet"/>
      <w:lvlText w:val="•"/>
      <w:lvlJc w:val="left"/>
      <w:pPr>
        <w:ind w:left="6150" w:hanging="284"/>
      </w:pPr>
      <w:rPr>
        <w:rFonts w:hint="default"/>
        <w:lang w:val="pt-PT" w:eastAsia="en-US" w:bidi="ar-SA"/>
      </w:rPr>
    </w:lvl>
    <w:lvl w:ilvl="7" w:tplc="5EC65A8E">
      <w:numFmt w:val="bullet"/>
      <w:lvlText w:val="•"/>
      <w:lvlJc w:val="left"/>
      <w:pPr>
        <w:ind w:left="7129" w:hanging="284"/>
      </w:pPr>
      <w:rPr>
        <w:rFonts w:hint="default"/>
        <w:lang w:val="pt-PT" w:eastAsia="en-US" w:bidi="ar-SA"/>
      </w:rPr>
    </w:lvl>
    <w:lvl w:ilvl="8" w:tplc="51CC7ACA">
      <w:numFmt w:val="bullet"/>
      <w:lvlText w:val="•"/>
      <w:lvlJc w:val="left"/>
      <w:pPr>
        <w:ind w:left="8107" w:hanging="284"/>
      </w:pPr>
      <w:rPr>
        <w:rFonts w:hint="default"/>
        <w:lang w:val="pt-PT" w:eastAsia="en-US" w:bidi="ar-SA"/>
      </w:rPr>
    </w:lvl>
  </w:abstractNum>
  <w:abstractNum w:abstractNumId="1">
    <w:nsid w:val="71773E44"/>
    <w:multiLevelType w:val="hybridMultilevel"/>
    <w:tmpl w:val="060659E2"/>
    <w:lvl w:ilvl="0" w:tplc="85C2CC0A">
      <w:numFmt w:val="bullet"/>
      <w:lvlText w:val="-"/>
      <w:lvlJc w:val="left"/>
      <w:pPr>
        <w:ind w:left="118" w:hanging="1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C3C42F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78C7B02">
      <w:numFmt w:val="bullet"/>
      <w:lvlText w:val="•"/>
      <w:lvlJc w:val="left"/>
      <w:pPr>
        <w:ind w:left="1882" w:hanging="360"/>
      </w:pPr>
      <w:rPr>
        <w:rFonts w:hint="default"/>
        <w:lang w:val="pt-PT" w:eastAsia="en-US" w:bidi="ar-SA"/>
      </w:rPr>
    </w:lvl>
    <w:lvl w:ilvl="3" w:tplc="7B304124">
      <w:numFmt w:val="bullet"/>
      <w:lvlText w:val="•"/>
      <w:lvlJc w:val="left"/>
      <w:pPr>
        <w:ind w:left="2905" w:hanging="360"/>
      </w:pPr>
      <w:rPr>
        <w:rFonts w:hint="default"/>
        <w:lang w:val="pt-PT" w:eastAsia="en-US" w:bidi="ar-SA"/>
      </w:rPr>
    </w:lvl>
    <w:lvl w:ilvl="4" w:tplc="8960AF34">
      <w:numFmt w:val="bullet"/>
      <w:lvlText w:val="•"/>
      <w:lvlJc w:val="left"/>
      <w:pPr>
        <w:ind w:left="3928" w:hanging="360"/>
      </w:pPr>
      <w:rPr>
        <w:rFonts w:hint="default"/>
        <w:lang w:val="pt-PT" w:eastAsia="en-US" w:bidi="ar-SA"/>
      </w:rPr>
    </w:lvl>
    <w:lvl w:ilvl="5" w:tplc="CEC60426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6" w:tplc="832A63B8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7" w:tplc="E97498C4">
      <w:numFmt w:val="bullet"/>
      <w:lvlText w:val="•"/>
      <w:lvlJc w:val="left"/>
      <w:pPr>
        <w:ind w:left="6996" w:hanging="360"/>
      </w:pPr>
      <w:rPr>
        <w:rFonts w:hint="default"/>
        <w:lang w:val="pt-PT" w:eastAsia="en-US" w:bidi="ar-SA"/>
      </w:rPr>
    </w:lvl>
    <w:lvl w:ilvl="8" w:tplc="3DC28876">
      <w:numFmt w:val="bullet"/>
      <w:lvlText w:val="•"/>
      <w:lvlJc w:val="left"/>
      <w:pPr>
        <w:ind w:left="8018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2216A"/>
    <w:rsid w:val="002219E5"/>
    <w:rsid w:val="00483072"/>
    <w:rsid w:val="004F7C13"/>
    <w:rsid w:val="00542636"/>
    <w:rsid w:val="00555433"/>
    <w:rsid w:val="005867F9"/>
    <w:rsid w:val="005B7476"/>
    <w:rsid w:val="00690B2E"/>
    <w:rsid w:val="006D6AD2"/>
    <w:rsid w:val="00703487"/>
    <w:rsid w:val="008413B9"/>
    <w:rsid w:val="008C3BF3"/>
    <w:rsid w:val="00A2216A"/>
    <w:rsid w:val="00A54693"/>
    <w:rsid w:val="00BA5912"/>
    <w:rsid w:val="00C90627"/>
    <w:rsid w:val="00EF5D80"/>
    <w:rsid w:val="00F45192"/>
    <w:rsid w:val="00F6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216A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1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2216A"/>
  </w:style>
  <w:style w:type="paragraph" w:customStyle="1" w:styleId="Heading1">
    <w:name w:val="Heading 1"/>
    <w:basedOn w:val="Normal"/>
    <w:uiPriority w:val="1"/>
    <w:qFormat/>
    <w:rsid w:val="00A2216A"/>
    <w:pPr>
      <w:ind w:left="1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A2216A"/>
    <w:pPr>
      <w:ind w:left="1074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A2216A"/>
    <w:pPr>
      <w:ind w:left="283" w:hanging="282"/>
    </w:pPr>
  </w:style>
  <w:style w:type="paragraph" w:customStyle="1" w:styleId="TableParagraph">
    <w:name w:val="Table Paragraph"/>
    <w:basedOn w:val="Normal"/>
    <w:uiPriority w:val="1"/>
    <w:qFormat/>
    <w:rsid w:val="00A221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rt@saude.pe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SeleÃ§Ã£o HGM e HRDM</vt:lpstr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SeleÃ§Ã£o HGM e HRDM</dc:title>
  <dc:creator>Luma Hadassa de Mesquita Serafim</dc:creator>
  <cp:lastModifiedBy>roberta.pimentel</cp:lastModifiedBy>
  <cp:revision>2</cp:revision>
  <dcterms:created xsi:type="dcterms:W3CDTF">2025-11-13T12:47:00Z</dcterms:created>
  <dcterms:modified xsi:type="dcterms:W3CDTF">2025-11-13T12:47:00Z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Microsoft: Print To PDF</vt:lpwstr>
  </property>
</Properties>
</file>